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Look w:val="04A0" w:firstRow="1" w:lastRow="0" w:firstColumn="1" w:lastColumn="0" w:noHBand="0" w:noVBand="1"/>
      </w:tblPr>
      <w:tblGrid>
        <w:gridCol w:w="5283"/>
        <w:gridCol w:w="3645"/>
        <w:gridCol w:w="2945"/>
        <w:gridCol w:w="3515"/>
      </w:tblGrid>
      <w:tr w:rsidRPr="00D75B8F" w:rsidR="00DC5196" w:rsidTr="30E9F5F4" w14:paraId="33BA8F48" w14:textId="77777777">
        <w:trPr>
          <w:trHeight w:val="1672"/>
        </w:trPr>
        <w:tc>
          <w:tcPr>
            <w:tcW w:w="5283" w:type="dxa"/>
            <w:shd w:val="clear" w:color="auto" w:fill="DAEEF3" w:themeFill="accent5" w:themeFillTint="33"/>
            <w:tcMar/>
          </w:tcPr>
          <w:p w:rsidRPr="00A026DE" w:rsidR="00B82EA9" w:rsidP="47A50E13" w:rsidRDefault="00B82EA9" w14:paraId="34E0D1DF" w14:textId="77777777">
            <w:pPr>
              <w:rPr>
                <w:rFonts w:ascii="Arial" w:hAnsi="Arial" w:eastAsia="Arial" w:cs="Arial"/>
                <w:b/>
                <w:bCs/>
                <w:sz w:val="16"/>
                <w:szCs w:val="16"/>
              </w:rPr>
            </w:pPr>
            <w:r w:rsidRPr="47A50E13">
              <w:rPr>
                <w:rFonts w:ascii="Arial" w:hAnsi="Arial" w:eastAsia="Arial" w:cs="Arial"/>
                <w:b/>
                <w:bCs/>
                <w:sz w:val="24"/>
                <w:szCs w:val="24"/>
              </w:rPr>
              <w:t>Reading</w:t>
            </w:r>
            <w:r w:rsidRPr="47A50E13">
              <w:rPr>
                <w:rFonts w:ascii="Arial" w:hAnsi="Arial" w:eastAsia="Arial" w:cs="Arial"/>
                <w:b/>
                <w:bCs/>
                <w:sz w:val="16"/>
                <w:szCs w:val="16"/>
              </w:rPr>
              <w:t>:</w:t>
            </w:r>
          </w:p>
          <w:p w:rsidRPr="005C322B" w:rsidR="00A3051F" w:rsidP="47A50E13" w:rsidRDefault="00DB0CE5" w14:paraId="1A9B827A" w14:textId="1BBC1B11">
            <w:pPr>
              <w:rPr>
                <w:rFonts w:ascii="Arial" w:hAnsi="Arial" w:eastAsia="Arial" w:cs="Arial"/>
                <w:sz w:val="18"/>
                <w:szCs w:val="18"/>
              </w:rPr>
            </w:pPr>
            <w:r w:rsidRPr="30E9F5F4" w:rsidR="51A5EDBE">
              <w:rPr>
                <w:rFonts w:ascii="Arial" w:hAnsi="Arial" w:eastAsia="Arial" w:cs="Arial"/>
                <w:sz w:val="18"/>
                <w:szCs w:val="18"/>
              </w:rPr>
              <w:t xml:space="preserve">The class reader this term is </w:t>
            </w:r>
            <w:r w:rsidRPr="30E9F5F4" w:rsidR="57B25F8F">
              <w:rPr>
                <w:rFonts w:ascii="Arial" w:hAnsi="Arial" w:eastAsia="Arial" w:cs="Arial"/>
                <w:sz w:val="18"/>
                <w:szCs w:val="18"/>
              </w:rPr>
              <w:t>Wonder</w:t>
            </w:r>
            <w:r w:rsidRPr="30E9F5F4" w:rsidR="0950EB48">
              <w:rPr>
                <w:rFonts w:ascii="Arial" w:hAnsi="Arial" w:eastAsia="Arial" w:cs="Arial"/>
                <w:sz w:val="18"/>
                <w:szCs w:val="18"/>
              </w:rPr>
              <w:t xml:space="preserve"> by </w:t>
            </w:r>
            <w:r w:rsidRPr="30E9F5F4" w:rsidR="6798048D">
              <w:rPr>
                <w:rFonts w:ascii="Arial" w:hAnsi="Arial" w:eastAsia="Arial" w:cs="Arial"/>
                <w:sz w:val="18"/>
                <w:szCs w:val="18"/>
              </w:rPr>
              <w:t xml:space="preserve">RJ </w:t>
            </w:r>
            <w:r w:rsidRPr="30E9F5F4" w:rsidR="6798048D">
              <w:rPr>
                <w:rFonts w:ascii="Arial" w:hAnsi="Arial" w:eastAsia="Arial" w:cs="Arial"/>
                <w:sz w:val="18"/>
                <w:szCs w:val="18"/>
              </w:rPr>
              <w:t>Palacio</w:t>
            </w:r>
            <w:r w:rsidRPr="30E9F5F4" w:rsidR="0950EB48">
              <w:rPr>
                <w:rFonts w:ascii="Arial" w:hAnsi="Arial" w:eastAsia="Arial" w:cs="Arial"/>
                <w:sz w:val="18"/>
                <w:szCs w:val="18"/>
              </w:rPr>
              <w:t>.</w:t>
            </w:r>
          </w:p>
          <w:p w:rsidRPr="005C322B" w:rsidR="00115098" w:rsidP="47A50E13" w:rsidRDefault="00115098" w14:paraId="1E15888C" w14:textId="5D47458B">
            <w:pPr>
              <w:rPr>
                <w:rFonts w:ascii="Arial" w:hAnsi="Arial" w:eastAsia="Arial" w:cs="Arial"/>
                <w:sz w:val="18"/>
                <w:szCs w:val="18"/>
              </w:rPr>
            </w:pPr>
            <w:r w:rsidRPr="47A50E13">
              <w:rPr>
                <w:rFonts w:ascii="Arial" w:hAnsi="Arial" w:eastAsia="Arial" w:cs="Arial"/>
                <w:sz w:val="18"/>
                <w:szCs w:val="18"/>
              </w:rPr>
              <w:t>The children will:</w:t>
            </w:r>
          </w:p>
          <w:p w:rsidRPr="005C322B" w:rsidR="00BF52CB" w:rsidP="47A50E13" w:rsidRDefault="00BF52CB" w14:paraId="4DE0716C" w14:textId="4AEF25B2">
            <w:pPr>
              <w:pStyle w:val="ListParagraph"/>
              <w:numPr>
                <w:ilvl w:val="0"/>
                <w:numId w:val="13"/>
              </w:numPr>
              <w:rPr>
                <w:rFonts w:ascii="Arial" w:hAnsi="Arial" w:eastAsia="Arial" w:cs="Arial"/>
                <w:sz w:val="18"/>
                <w:szCs w:val="18"/>
              </w:rPr>
            </w:pPr>
            <w:r w:rsidRPr="47A50E13">
              <w:rPr>
                <w:rFonts w:ascii="Arial" w:hAnsi="Arial" w:eastAsia="Arial" w:cs="Arial"/>
                <w:sz w:val="18"/>
                <w:szCs w:val="18"/>
              </w:rPr>
              <w:t xml:space="preserve">Analyse characters, setting and themes within the </w:t>
            </w:r>
            <w:r w:rsidR="008561EC">
              <w:rPr>
                <w:rFonts w:ascii="Arial" w:hAnsi="Arial" w:eastAsia="Arial" w:cs="Arial"/>
                <w:sz w:val="18"/>
                <w:szCs w:val="18"/>
              </w:rPr>
              <w:t>play</w:t>
            </w:r>
            <w:r w:rsidRPr="47A50E13">
              <w:rPr>
                <w:rFonts w:ascii="Arial" w:hAnsi="Arial" w:eastAsia="Arial" w:cs="Arial"/>
                <w:sz w:val="18"/>
                <w:szCs w:val="18"/>
              </w:rPr>
              <w:t>.</w:t>
            </w:r>
          </w:p>
          <w:p w:rsidRPr="005C322B" w:rsidR="00A026DE" w:rsidP="47A50E13" w:rsidRDefault="00F60F43" w14:paraId="518C337E" w14:textId="42A062E2">
            <w:pPr>
              <w:pStyle w:val="ListParagraph"/>
              <w:numPr>
                <w:ilvl w:val="0"/>
                <w:numId w:val="13"/>
              </w:numPr>
              <w:rPr>
                <w:rFonts w:ascii="Arial" w:hAnsi="Arial" w:eastAsia="Arial" w:cs="Arial"/>
                <w:sz w:val="18"/>
                <w:szCs w:val="18"/>
              </w:rPr>
            </w:pPr>
            <w:r w:rsidRPr="30E9F5F4" w:rsidR="0604230A">
              <w:rPr>
                <w:rFonts w:ascii="Arial" w:hAnsi="Arial" w:eastAsia="Arial" w:cs="Arial"/>
                <w:sz w:val="18"/>
                <w:szCs w:val="18"/>
              </w:rPr>
              <w:t>Examine how</w:t>
            </w:r>
            <w:r w:rsidRPr="30E9F5F4" w:rsidR="348CAFCF">
              <w:rPr>
                <w:rFonts w:ascii="Arial" w:hAnsi="Arial" w:eastAsia="Arial" w:cs="Arial"/>
                <w:sz w:val="18"/>
                <w:szCs w:val="18"/>
              </w:rPr>
              <w:t xml:space="preserve"> the </w:t>
            </w:r>
            <w:r w:rsidRPr="30E9F5F4" w:rsidR="0950EB48">
              <w:rPr>
                <w:rFonts w:ascii="Arial" w:hAnsi="Arial" w:eastAsia="Arial" w:cs="Arial"/>
                <w:sz w:val="18"/>
                <w:szCs w:val="18"/>
              </w:rPr>
              <w:t>plot</w:t>
            </w:r>
            <w:r w:rsidRPr="30E9F5F4" w:rsidR="348CAFCF">
              <w:rPr>
                <w:rFonts w:ascii="Arial" w:hAnsi="Arial" w:eastAsia="Arial" w:cs="Arial"/>
                <w:sz w:val="18"/>
                <w:szCs w:val="18"/>
              </w:rPr>
              <w:t xml:space="preserve"> unfolds and how</w:t>
            </w:r>
            <w:r w:rsidRPr="30E9F5F4" w:rsidR="43AB2F7B">
              <w:rPr>
                <w:rFonts w:ascii="Arial" w:hAnsi="Arial" w:eastAsia="Arial" w:cs="Arial"/>
                <w:sz w:val="18"/>
                <w:szCs w:val="18"/>
              </w:rPr>
              <w:t xml:space="preserve"> the author</w:t>
            </w:r>
            <w:r w:rsidRPr="30E9F5F4" w:rsidR="348CAFCF">
              <w:rPr>
                <w:rFonts w:ascii="Arial" w:hAnsi="Arial" w:eastAsia="Arial" w:cs="Arial"/>
                <w:sz w:val="18"/>
                <w:szCs w:val="18"/>
              </w:rPr>
              <w:t xml:space="preserve"> </w:t>
            </w:r>
            <w:r w:rsidRPr="30E9F5F4" w:rsidR="348CAFCF">
              <w:rPr>
                <w:rFonts w:ascii="Arial" w:hAnsi="Arial" w:eastAsia="Arial" w:cs="Arial"/>
                <w:sz w:val="18"/>
                <w:szCs w:val="18"/>
              </w:rPr>
              <w:t>conveys meaning through language choice.</w:t>
            </w:r>
          </w:p>
          <w:p w:rsidRPr="005C322B" w:rsidR="00F60F43" w:rsidP="47A50E13" w:rsidRDefault="00F60F43" w14:paraId="68F611DA" w14:textId="46A006B0">
            <w:pPr>
              <w:pStyle w:val="ListParagraph"/>
              <w:numPr>
                <w:ilvl w:val="0"/>
                <w:numId w:val="13"/>
              </w:numPr>
              <w:rPr>
                <w:rFonts w:ascii="Arial" w:hAnsi="Arial" w:eastAsia="Arial" w:cs="Arial"/>
                <w:sz w:val="18"/>
                <w:szCs w:val="18"/>
              </w:rPr>
            </w:pPr>
            <w:r w:rsidRPr="47A50E13">
              <w:rPr>
                <w:rFonts w:ascii="Arial" w:hAnsi="Arial" w:eastAsia="Arial" w:cs="Arial"/>
                <w:sz w:val="18"/>
                <w:szCs w:val="18"/>
              </w:rPr>
              <w:t>Use context clues to work out the meaning of new vocabu</w:t>
            </w:r>
            <w:r w:rsidRPr="47A50E13" w:rsidR="003A566E">
              <w:rPr>
                <w:rFonts w:ascii="Arial" w:hAnsi="Arial" w:eastAsia="Arial" w:cs="Arial"/>
                <w:sz w:val="18"/>
                <w:szCs w:val="18"/>
              </w:rPr>
              <w:t>l</w:t>
            </w:r>
            <w:r w:rsidRPr="47A50E13">
              <w:rPr>
                <w:rFonts w:ascii="Arial" w:hAnsi="Arial" w:eastAsia="Arial" w:cs="Arial"/>
                <w:sz w:val="18"/>
                <w:szCs w:val="18"/>
              </w:rPr>
              <w:t>ary</w:t>
            </w:r>
          </w:p>
          <w:p w:rsidRPr="00115098" w:rsidR="00F60F43" w:rsidP="47A50E13" w:rsidRDefault="00F60F43" w14:paraId="3FF28295" w14:textId="6A6D9799">
            <w:pPr>
              <w:pStyle w:val="ListParagraph"/>
              <w:rPr>
                <w:rFonts w:ascii="Arial" w:hAnsi="Arial" w:eastAsia="Arial" w:cs="Arial"/>
                <w:sz w:val="16"/>
                <w:szCs w:val="16"/>
              </w:rPr>
            </w:pPr>
          </w:p>
        </w:tc>
        <w:tc>
          <w:tcPr>
            <w:tcW w:w="3645" w:type="dxa"/>
            <w:vMerge w:val="restart"/>
            <w:shd w:val="clear" w:color="auto" w:fill="DAEEF3" w:themeFill="accent5" w:themeFillTint="33"/>
            <w:tcMar/>
          </w:tcPr>
          <w:p w:rsidR="00B165D6" w:rsidP="00B165D6" w:rsidRDefault="00B165D6" w14:paraId="0245CA6A" w14:textId="17AE2D00">
            <w:pPr>
              <w:rPr>
                <w:rFonts w:ascii="Arial" w:hAnsi="Arial" w:eastAsia="Arial" w:cs="Arial"/>
                <w:b/>
                <w:bCs/>
                <w:sz w:val="24"/>
                <w:szCs w:val="24"/>
              </w:rPr>
            </w:pPr>
            <w:r w:rsidRPr="47A50E13">
              <w:rPr>
                <w:rFonts w:ascii="Arial" w:hAnsi="Arial" w:eastAsia="Arial" w:cs="Arial"/>
                <w:b/>
                <w:bCs/>
                <w:sz w:val="24"/>
                <w:szCs w:val="24"/>
              </w:rPr>
              <w:t>Religious Education</w:t>
            </w:r>
            <w:r w:rsidR="00685B49">
              <w:rPr>
                <w:rFonts w:ascii="Arial" w:hAnsi="Arial" w:eastAsia="Arial" w:cs="Arial"/>
                <w:b/>
                <w:bCs/>
                <w:sz w:val="24"/>
                <w:szCs w:val="24"/>
              </w:rPr>
              <w:t>:</w:t>
            </w:r>
          </w:p>
          <w:p w:rsidRPr="005C322B" w:rsidR="00685B49" w:rsidP="00B165D6" w:rsidRDefault="00685B49" w14:paraId="12AA5D1C" w14:textId="77777777">
            <w:pPr>
              <w:rPr>
                <w:rFonts w:ascii="Arial" w:hAnsi="Arial" w:eastAsia="Arial" w:cs="Arial"/>
                <w:b/>
                <w:bCs/>
                <w:sz w:val="24"/>
                <w:szCs w:val="24"/>
              </w:rPr>
            </w:pPr>
          </w:p>
          <w:p w:rsidR="00B165D6" w:rsidP="00B165D6" w:rsidRDefault="00B165D6" w14:paraId="4A730253" w14:textId="77777777">
            <w:pPr>
              <w:rPr>
                <w:rFonts w:ascii="Arial" w:hAnsi="Arial" w:eastAsia="Arial" w:cs="Arial"/>
                <w:sz w:val="18"/>
                <w:szCs w:val="18"/>
              </w:rPr>
            </w:pPr>
            <w:r>
              <w:rPr>
                <w:rFonts w:ascii="Arial" w:hAnsi="Arial" w:eastAsia="Arial" w:cs="Arial"/>
                <w:sz w:val="18"/>
                <w:szCs w:val="18"/>
              </w:rPr>
              <w:t>The Final Mystery</w:t>
            </w:r>
          </w:p>
          <w:p w:rsidRPr="009B1557" w:rsidR="00B165D6" w:rsidP="009B1557" w:rsidRDefault="009B1557" w14:paraId="392CFE60" w14:textId="1A0AC43E">
            <w:pPr>
              <w:pStyle w:val="ListParagraph"/>
              <w:numPr>
                <w:ilvl w:val="0"/>
                <w:numId w:val="34"/>
              </w:numPr>
              <w:rPr>
                <w:rFonts w:ascii="Arial" w:hAnsi="Arial" w:eastAsia="Arial" w:cs="Arial"/>
                <w:sz w:val="18"/>
                <w:szCs w:val="18"/>
              </w:rPr>
            </w:pPr>
            <w:r>
              <w:rPr>
                <w:rFonts w:ascii="Arial" w:hAnsi="Arial" w:eastAsia="Arial" w:cs="Arial"/>
                <w:sz w:val="18"/>
                <w:szCs w:val="18"/>
              </w:rPr>
              <w:t xml:space="preserve">Explore </w:t>
            </w:r>
            <w:r w:rsidR="00FC06BB">
              <w:rPr>
                <w:rFonts w:ascii="Arial" w:hAnsi="Arial" w:eastAsia="Arial" w:cs="Arial"/>
                <w:sz w:val="18"/>
                <w:szCs w:val="18"/>
              </w:rPr>
              <w:t>the beliefs of different religions as to what happens when people die.</w:t>
            </w:r>
          </w:p>
          <w:p w:rsidRPr="005D3FB8" w:rsidR="00B165D6" w:rsidP="00B165D6" w:rsidRDefault="00B165D6" w14:paraId="0E2779A7" w14:textId="77777777">
            <w:pPr>
              <w:rPr>
                <w:rFonts w:ascii="Arial" w:hAnsi="Arial" w:eastAsia="Arial" w:cs="Arial"/>
                <w:sz w:val="18"/>
                <w:szCs w:val="18"/>
              </w:rPr>
            </w:pPr>
            <w:r>
              <w:rPr>
                <w:rFonts w:ascii="Arial" w:hAnsi="Arial" w:eastAsia="Arial" w:cs="Arial"/>
                <w:sz w:val="18"/>
                <w:szCs w:val="18"/>
              </w:rPr>
              <w:t>Kingdom of God</w:t>
            </w:r>
          </w:p>
          <w:p w:rsidR="00472266" w:rsidP="00645270" w:rsidRDefault="00645270" w14:paraId="456367FD" w14:textId="77777777">
            <w:pPr>
              <w:pStyle w:val="ListParagraph"/>
              <w:numPr>
                <w:ilvl w:val="0"/>
                <w:numId w:val="31"/>
              </w:numPr>
              <w:rPr>
                <w:rFonts w:ascii="Arial" w:hAnsi="Arial" w:eastAsia="Arial" w:cs="Arial"/>
                <w:sz w:val="18"/>
                <w:szCs w:val="18"/>
              </w:rPr>
            </w:pPr>
            <w:r w:rsidRPr="00645270">
              <w:rPr>
                <w:rFonts w:ascii="Arial" w:hAnsi="Arial" w:eastAsia="Arial" w:cs="Arial"/>
                <w:sz w:val="18"/>
                <w:szCs w:val="18"/>
              </w:rPr>
              <w:t xml:space="preserve">Explain connections between biblical texts and the concept of the Kingdom of God. </w:t>
            </w:r>
          </w:p>
          <w:p w:rsidR="00E57E58" w:rsidP="00645270" w:rsidRDefault="00645270" w14:paraId="6419CDD2" w14:textId="77777777">
            <w:pPr>
              <w:pStyle w:val="ListParagraph"/>
              <w:numPr>
                <w:ilvl w:val="0"/>
                <w:numId w:val="31"/>
              </w:numPr>
              <w:rPr>
                <w:rFonts w:ascii="Arial" w:hAnsi="Arial" w:eastAsia="Arial" w:cs="Arial"/>
                <w:sz w:val="18"/>
                <w:szCs w:val="18"/>
              </w:rPr>
            </w:pPr>
            <w:r w:rsidRPr="00645270">
              <w:rPr>
                <w:rFonts w:ascii="Arial" w:hAnsi="Arial" w:eastAsia="Arial" w:cs="Arial"/>
                <w:sz w:val="18"/>
                <w:szCs w:val="18"/>
              </w:rPr>
              <w:t xml:space="preserve">Consider different possible meanings for the biblical texts studied, showing </w:t>
            </w:r>
            <w:r w:rsidRPr="00645270" w:rsidR="00472266">
              <w:rPr>
                <w:rFonts w:ascii="Arial" w:hAnsi="Arial" w:eastAsia="Arial" w:cs="Arial"/>
                <w:sz w:val="18"/>
                <w:szCs w:val="18"/>
              </w:rPr>
              <w:t>awareness</w:t>
            </w:r>
            <w:r w:rsidR="00472266">
              <w:rPr>
                <w:rFonts w:ascii="Arial" w:hAnsi="Arial" w:eastAsia="Arial" w:cs="Arial"/>
                <w:sz w:val="18"/>
                <w:szCs w:val="18"/>
              </w:rPr>
              <w:t xml:space="preserve"> of different interpretations.</w:t>
            </w:r>
          </w:p>
          <w:p w:rsidRPr="00645270" w:rsidR="00685B49" w:rsidP="00645270" w:rsidRDefault="00685B49" w14:paraId="2B3E7540" w14:textId="7218BEC6">
            <w:pPr>
              <w:pStyle w:val="ListParagraph"/>
              <w:numPr>
                <w:ilvl w:val="0"/>
                <w:numId w:val="31"/>
              </w:numPr>
              <w:rPr>
                <w:rFonts w:ascii="Arial" w:hAnsi="Arial" w:eastAsia="Arial" w:cs="Arial"/>
                <w:sz w:val="18"/>
                <w:szCs w:val="18"/>
              </w:rPr>
            </w:pPr>
            <w:r w:rsidRPr="00685B49">
              <w:rPr>
                <w:rFonts w:ascii="Arial" w:hAnsi="Arial" w:eastAsia="Arial" w:cs="Arial"/>
                <w:sz w:val="18"/>
                <w:szCs w:val="18"/>
              </w:rPr>
              <w:t xml:space="preserve">Relate Christian teachings or beliefs about God’s Kingdom to the issues, problems and opportunities of their own lives and the life of their own community in the world today, offering insights about </w:t>
            </w:r>
            <w:proofErr w:type="gramStart"/>
            <w:r w:rsidRPr="00685B49">
              <w:rPr>
                <w:rFonts w:ascii="Arial" w:hAnsi="Arial" w:eastAsia="Arial" w:cs="Arial"/>
                <w:sz w:val="18"/>
                <w:szCs w:val="18"/>
              </w:rPr>
              <w:t>whether or not</w:t>
            </w:r>
            <w:proofErr w:type="gramEnd"/>
            <w:r w:rsidRPr="00685B49">
              <w:rPr>
                <w:rFonts w:ascii="Arial" w:hAnsi="Arial" w:eastAsia="Arial" w:cs="Arial"/>
                <w:sz w:val="18"/>
                <w:szCs w:val="18"/>
              </w:rPr>
              <w:t xml:space="preserve"> the world could or should learn from Christian ideas.</w:t>
            </w:r>
          </w:p>
        </w:tc>
        <w:tc>
          <w:tcPr>
            <w:tcW w:w="2945" w:type="dxa"/>
            <w:shd w:val="clear" w:color="auto" w:fill="DAEEF3" w:themeFill="accent5" w:themeFillTint="33"/>
            <w:tcMar/>
          </w:tcPr>
          <w:p w:rsidR="00B165D6" w:rsidP="00B165D6" w:rsidRDefault="00B165D6" w14:paraId="6C6D2CAD" w14:textId="2CC2AAAE">
            <w:pPr>
              <w:rPr>
                <w:rFonts w:ascii="Arial" w:hAnsi="Arial" w:eastAsia="Arial" w:cs="Arial"/>
                <w:b/>
                <w:bCs/>
                <w:sz w:val="24"/>
                <w:szCs w:val="24"/>
              </w:rPr>
            </w:pPr>
            <w:r w:rsidRPr="47A50E13">
              <w:rPr>
                <w:rFonts w:ascii="Arial" w:hAnsi="Arial" w:eastAsia="Arial" w:cs="Arial"/>
                <w:b/>
                <w:bCs/>
                <w:sz w:val="24"/>
                <w:szCs w:val="24"/>
              </w:rPr>
              <w:t>Computing</w:t>
            </w:r>
            <w:r w:rsidR="00685B49">
              <w:rPr>
                <w:rFonts w:ascii="Arial" w:hAnsi="Arial" w:eastAsia="Arial" w:cs="Arial"/>
                <w:b/>
                <w:bCs/>
                <w:sz w:val="24"/>
                <w:szCs w:val="24"/>
              </w:rPr>
              <w:t>:</w:t>
            </w:r>
          </w:p>
          <w:p w:rsidR="00B165D6" w:rsidP="00B165D6" w:rsidRDefault="00B165D6" w14:paraId="3357D964" w14:textId="77777777">
            <w:pPr>
              <w:rPr>
                <w:rFonts w:ascii="Arial" w:hAnsi="Arial" w:eastAsia="Arial" w:cs="Arial"/>
                <w:b/>
                <w:bCs/>
                <w:sz w:val="24"/>
                <w:szCs w:val="24"/>
              </w:rPr>
            </w:pPr>
          </w:p>
          <w:p w:rsidRPr="00FD5849" w:rsidR="00B165D6" w:rsidP="00B165D6" w:rsidRDefault="00B165D6" w14:paraId="4C3BA493" w14:textId="77777777">
            <w:pPr>
              <w:pStyle w:val="ListParagraph"/>
              <w:numPr>
                <w:ilvl w:val="0"/>
                <w:numId w:val="30"/>
              </w:numPr>
              <w:rPr>
                <w:rFonts w:ascii="Arial" w:hAnsi="Arial" w:cs="Arial"/>
                <w:b/>
                <w:sz w:val="18"/>
                <w:szCs w:val="18"/>
              </w:rPr>
            </w:pPr>
            <w:r w:rsidRPr="00FD5849">
              <w:rPr>
                <w:rFonts w:ascii="Arial" w:hAnsi="Arial" w:eastAsia="Nunito ExtraLight" w:cs="Arial"/>
                <w:sz w:val="18"/>
                <w:szCs w:val="18"/>
              </w:rPr>
              <w:t>C</w:t>
            </w:r>
            <w:hyperlink w:history="1" r:id="rId10">
              <w:r w:rsidRPr="00FD5849">
                <w:rPr>
                  <w:rFonts w:ascii="Arial" w:hAnsi="Arial" w:cs="Arial"/>
                  <w:sz w:val="18"/>
                  <w:szCs w:val="18"/>
                </w:rPr>
                <w:t xml:space="preserve">hildren learn the </w:t>
              </w:r>
              <w:r w:rsidRPr="00FD5849">
                <w:rPr>
                  <w:rStyle w:val="Hyperlink"/>
                  <w:rFonts w:ascii="Arial" w:hAnsi="Arial" w:eastAsia="Nunito ExtraLight" w:cs="Arial"/>
                  <w:color w:val="auto"/>
                  <w:sz w:val="18"/>
                  <w:szCs w:val="18"/>
                  <w:u w:val="none"/>
                </w:rPr>
                <w:t xml:space="preserve"> difference between mobile data and </w:t>
              </w:r>
              <w:proofErr w:type="spellStart"/>
              <w:r w:rsidRPr="00FD5849">
                <w:rPr>
                  <w:rStyle w:val="Hyperlink"/>
                  <w:rFonts w:ascii="Arial" w:hAnsi="Arial" w:eastAsia="Nunito ExtraLight" w:cs="Arial"/>
                  <w:color w:val="auto"/>
                  <w:sz w:val="18"/>
                  <w:szCs w:val="18"/>
                  <w:u w:val="none"/>
                </w:rPr>
                <w:t>WiFi</w:t>
              </w:r>
              <w:proofErr w:type="spellEnd"/>
              <w:r w:rsidRPr="00FD5849">
                <w:rPr>
                  <w:rStyle w:val="Hyperlink"/>
                  <w:rFonts w:ascii="Arial" w:hAnsi="Arial" w:eastAsia="Nunito ExtraLight" w:cs="Arial"/>
                  <w:color w:val="auto"/>
                  <w:sz w:val="18"/>
                  <w:szCs w:val="18"/>
                  <w:u w:val="none"/>
                </w:rPr>
                <w:t xml:space="preserve"> and how data is transferred and use their understanding of big data to design their own smart school</w:t>
              </w:r>
            </w:hyperlink>
            <w:r w:rsidRPr="00FD5849">
              <w:rPr>
                <w:rFonts w:ascii="Arial" w:hAnsi="Arial" w:cs="Arial"/>
                <w:sz w:val="18"/>
                <w:szCs w:val="18"/>
              </w:rPr>
              <w:t>.</w:t>
            </w:r>
          </w:p>
          <w:p w:rsidRPr="00FD5849" w:rsidR="00B165D6" w:rsidP="00B165D6" w:rsidRDefault="00B165D6" w14:paraId="27256DAD" w14:textId="77777777">
            <w:pPr>
              <w:pStyle w:val="ListParagraph"/>
              <w:numPr>
                <w:ilvl w:val="0"/>
                <w:numId w:val="30"/>
              </w:numPr>
              <w:rPr>
                <w:rFonts w:ascii="Arial" w:hAnsi="Arial" w:cs="Arial"/>
                <w:b/>
                <w:sz w:val="18"/>
                <w:szCs w:val="18"/>
              </w:rPr>
            </w:pPr>
            <w:r>
              <w:rPr>
                <w:rFonts w:ascii="Arial" w:hAnsi="Arial" w:eastAsia="Nunito ExtraLight" w:cs="Arial"/>
                <w:sz w:val="18"/>
                <w:szCs w:val="18"/>
              </w:rPr>
              <w:t>Using digital media.</w:t>
            </w:r>
          </w:p>
          <w:p w:rsidRPr="005C322B" w:rsidR="00B165D6" w:rsidP="00B165D6" w:rsidRDefault="00B165D6" w14:paraId="61ED4A41" w14:textId="77777777">
            <w:pPr>
              <w:rPr>
                <w:rFonts w:ascii="Arial" w:hAnsi="Arial" w:eastAsia="Arial" w:cs="Arial"/>
                <w:b/>
                <w:bCs/>
                <w:sz w:val="24"/>
                <w:szCs w:val="24"/>
              </w:rPr>
            </w:pPr>
          </w:p>
          <w:p w:rsidRPr="00E13EF2" w:rsidR="005136FA" w:rsidP="00B165D6" w:rsidRDefault="005136FA" w14:paraId="352031F2" w14:textId="7E5C62C1">
            <w:pPr>
              <w:rPr>
                <w:rFonts w:ascii="Arial" w:hAnsi="Arial" w:eastAsia="Arial" w:cs="Arial"/>
                <w:sz w:val="18"/>
                <w:szCs w:val="18"/>
              </w:rPr>
            </w:pPr>
          </w:p>
        </w:tc>
        <w:tc>
          <w:tcPr>
            <w:tcW w:w="3515" w:type="dxa"/>
            <w:vMerge w:val="restart"/>
            <w:shd w:val="clear" w:color="auto" w:fill="DAEEF3" w:themeFill="accent5" w:themeFillTint="33"/>
            <w:tcMar/>
          </w:tcPr>
          <w:p w:rsidRPr="005C322B" w:rsidR="000A3D16" w:rsidP="47A50E13" w:rsidRDefault="000A3D16" w14:paraId="6A5304C1" w14:textId="77777777">
            <w:pPr>
              <w:rPr>
                <w:rFonts w:ascii="Arial" w:hAnsi="Arial" w:eastAsia="Arial" w:cs="Arial"/>
                <w:b/>
                <w:bCs/>
                <w:sz w:val="24"/>
                <w:szCs w:val="24"/>
              </w:rPr>
            </w:pPr>
            <w:r w:rsidRPr="47A50E13">
              <w:rPr>
                <w:rFonts w:ascii="Arial" w:hAnsi="Arial" w:eastAsia="Arial" w:cs="Arial"/>
                <w:b/>
                <w:bCs/>
                <w:sz w:val="24"/>
                <w:szCs w:val="24"/>
              </w:rPr>
              <w:t>Mathematics:</w:t>
            </w:r>
          </w:p>
          <w:p w:rsidRPr="00FC06BB" w:rsidR="00426838" w:rsidP="00426838" w:rsidRDefault="00426838" w14:paraId="55F865DA" w14:textId="77777777">
            <w:pPr>
              <w:rPr>
                <w:rFonts w:ascii="Arial" w:hAnsi="Arial" w:cs="Arial"/>
                <w:sz w:val="18"/>
                <w:szCs w:val="18"/>
              </w:rPr>
            </w:pPr>
          </w:p>
          <w:p w:rsidRPr="00FC06BB" w:rsidR="00426838" w:rsidP="00426838" w:rsidRDefault="00426838" w14:paraId="160A56F8" w14:textId="5DBBB31A">
            <w:pPr>
              <w:rPr>
                <w:rFonts w:ascii="Arial" w:hAnsi="Arial" w:cs="Arial"/>
                <w:sz w:val="18"/>
                <w:szCs w:val="18"/>
              </w:rPr>
            </w:pPr>
            <w:r w:rsidRPr="00FC06BB">
              <w:rPr>
                <w:rFonts w:ascii="Arial" w:hAnsi="Arial" w:cs="Arial"/>
                <w:sz w:val="18"/>
                <w:szCs w:val="18"/>
              </w:rPr>
              <w:t>Geometry: properties of shape.  Looking at angles in shapes and how to find missing ones.  Estimating and measuring angles accurately; drawing shape accurately.  The parts of a circle and how these are calculated.</w:t>
            </w:r>
          </w:p>
          <w:p w:rsidRPr="00FC06BB" w:rsidR="00426838" w:rsidP="00426838" w:rsidRDefault="00426838" w14:paraId="25B71F65" w14:textId="77777777">
            <w:pPr>
              <w:rPr>
                <w:rFonts w:ascii="Arial" w:hAnsi="Arial" w:cs="Arial"/>
                <w:sz w:val="18"/>
                <w:szCs w:val="18"/>
              </w:rPr>
            </w:pPr>
          </w:p>
          <w:p w:rsidRPr="00FC06BB" w:rsidR="00426838" w:rsidP="00426838" w:rsidRDefault="00426838" w14:paraId="7D3C1B1D" w14:textId="77777777">
            <w:pPr>
              <w:rPr>
                <w:rFonts w:ascii="Arial" w:hAnsi="Arial" w:cs="Arial"/>
                <w:sz w:val="18"/>
                <w:szCs w:val="18"/>
              </w:rPr>
            </w:pPr>
            <w:r w:rsidRPr="00FC06BB">
              <w:rPr>
                <w:rFonts w:ascii="Arial" w:hAnsi="Arial" w:cs="Arial"/>
                <w:sz w:val="18"/>
                <w:szCs w:val="18"/>
              </w:rPr>
              <w:t>Statistics:  Line graphs, pie charts, pie charts with percentages and the mean.</w:t>
            </w:r>
          </w:p>
          <w:p w:rsidRPr="00FC06BB" w:rsidR="00426838" w:rsidP="00426838" w:rsidRDefault="00426838" w14:paraId="05E914EF" w14:textId="77777777">
            <w:pPr>
              <w:rPr>
                <w:rFonts w:ascii="Arial" w:hAnsi="Arial" w:cs="Arial"/>
                <w:sz w:val="18"/>
                <w:szCs w:val="18"/>
              </w:rPr>
            </w:pPr>
          </w:p>
          <w:p w:rsidRPr="00FC06BB" w:rsidR="000A3D16" w:rsidP="00426838" w:rsidRDefault="00426838" w14:paraId="0E525F3E" w14:textId="58A20295">
            <w:pPr/>
            <w:r w:rsidRPr="30E9F5F4" w:rsidR="60F9F9B5">
              <w:rPr>
                <w:rFonts w:ascii="Arial" w:hAnsi="Arial" w:cs="Arial"/>
                <w:sz w:val="18"/>
                <w:szCs w:val="18"/>
              </w:rPr>
              <w:t>Problem solving and investigations: investigative work to review their learning from the year and to put it into context to consolidate links to the real world</w:t>
            </w:r>
            <w:r w:rsidRPr="30E9F5F4" w:rsidR="2CD3C9C8">
              <w:rPr>
                <w:rFonts w:ascii="Arial" w:hAnsi="Arial" w:cs="Arial"/>
                <w:sz w:val="18"/>
                <w:szCs w:val="18"/>
              </w:rPr>
              <w:t>.</w:t>
            </w:r>
          </w:p>
          <w:p w:rsidR="30E9F5F4" w:rsidP="30E9F5F4" w:rsidRDefault="30E9F5F4" w14:paraId="4E0D4D8E" w14:textId="5958E112">
            <w:pPr>
              <w:rPr>
                <w:rFonts w:ascii="Arial" w:hAnsi="Arial" w:cs="Arial"/>
                <w:sz w:val="18"/>
                <w:szCs w:val="18"/>
              </w:rPr>
            </w:pPr>
          </w:p>
          <w:p w:rsidR="30E9F5F4" w:rsidP="30E9F5F4" w:rsidRDefault="30E9F5F4" w14:paraId="61E715A8" w14:textId="397877CA">
            <w:pPr>
              <w:rPr>
                <w:rFonts w:ascii="Arial" w:hAnsi="Arial" w:cs="Arial"/>
                <w:sz w:val="18"/>
                <w:szCs w:val="18"/>
              </w:rPr>
            </w:pPr>
          </w:p>
          <w:p w:rsidR="24DBDF36" w:rsidRDefault="24DBDF36" w14:paraId="250F153D" w14:textId="75035F95">
            <w:r w:rsidRPr="30E9F5F4" w:rsidR="24DBDF36">
              <w:rPr>
                <w:rFonts w:ascii="Arial" w:hAnsi="Arial" w:cs="Arial"/>
                <w:sz w:val="18"/>
                <w:szCs w:val="18"/>
              </w:rPr>
              <w:t xml:space="preserve">Retrieval of place value, addition and subtraction, </w:t>
            </w:r>
            <w:r w:rsidRPr="30E9F5F4" w:rsidR="24DBDF36">
              <w:rPr>
                <w:rFonts w:ascii="Arial" w:hAnsi="Arial" w:cs="Arial"/>
                <w:sz w:val="18"/>
                <w:szCs w:val="18"/>
              </w:rPr>
              <w:t>multiplication</w:t>
            </w:r>
            <w:r w:rsidRPr="30E9F5F4" w:rsidR="24DBDF36">
              <w:rPr>
                <w:rFonts w:ascii="Arial" w:hAnsi="Arial" w:cs="Arial"/>
                <w:sz w:val="18"/>
                <w:szCs w:val="18"/>
              </w:rPr>
              <w:t xml:space="preserve"> and division. </w:t>
            </w:r>
          </w:p>
          <w:p w:rsidRPr="005C322B" w:rsidR="00FD4866" w:rsidP="47A50E13" w:rsidRDefault="00FD4866" w14:paraId="15E2AAAE" w14:textId="0F0CC8D2">
            <w:pPr>
              <w:rPr>
                <w:rFonts w:ascii="Arial" w:hAnsi="Arial" w:eastAsia="Arial" w:cs="Arial"/>
                <w:sz w:val="18"/>
                <w:szCs w:val="18"/>
              </w:rPr>
            </w:pPr>
          </w:p>
        </w:tc>
      </w:tr>
      <w:tr w:rsidRPr="00D75B8F" w:rsidR="00DC5196" w:rsidTr="30E9F5F4" w14:paraId="45FF894A" w14:textId="77777777">
        <w:trPr>
          <w:trHeight w:val="3287"/>
        </w:trPr>
        <w:tc>
          <w:tcPr>
            <w:tcW w:w="5283" w:type="dxa"/>
            <w:shd w:val="clear" w:color="auto" w:fill="DAEEF3" w:themeFill="accent5" w:themeFillTint="33"/>
            <w:tcMar/>
          </w:tcPr>
          <w:p w:rsidR="00DF3E84" w:rsidP="47A50E13" w:rsidRDefault="00B82EA9" w14:paraId="17B5C5FD" w14:textId="77777777">
            <w:pPr>
              <w:rPr>
                <w:rFonts w:ascii="Arial" w:hAnsi="Arial" w:eastAsia="Arial" w:cs="Arial"/>
                <w:b/>
                <w:bCs/>
                <w:sz w:val="24"/>
                <w:szCs w:val="24"/>
              </w:rPr>
            </w:pPr>
            <w:r w:rsidRPr="47A50E13">
              <w:rPr>
                <w:rFonts w:ascii="Arial" w:hAnsi="Arial" w:eastAsia="Arial" w:cs="Arial"/>
                <w:b/>
                <w:bCs/>
                <w:sz w:val="24"/>
                <w:szCs w:val="24"/>
              </w:rPr>
              <w:t>Writing:</w:t>
            </w:r>
          </w:p>
          <w:p w:rsidRPr="007629C5" w:rsidR="004A76A6" w:rsidP="47A50E13" w:rsidRDefault="004A76A6" w14:paraId="2837F9F2" w14:textId="15881B9B">
            <w:pPr>
              <w:rPr>
                <w:rFonts w:ascii="Arial" w:hAnsi="Arial" w:eastAsia="Arial" w:cs="Arial"/>
                <w:sz w:val="18"/>
                <w:szCs w:val="18"/>
              </w:rPr>
            </w:pPr>
            <w:r w:rsidRPr="47A50E13">
              <w:rPr>
                <w:rFonts w:ascii="Arial" w:hAnsi="Arial" w:eastAsia="Arial" w:cs="Arial"/>
                <w:b/>
                <w:bCs/>
                <w:sz w:val="18"/>
                <w:szCs w:val="18"/>
              </w:rPr>
              <w:t xml:space="preserve"> </w:t>
            </w:r>
            <w:r w:rsidRPr="47A50E13">
              <w:rPr>
                <w:rFonts w:ascii="Arial" w:hAnsi="Arial" w:eastAsia="Arial" w:cs="Arial"/>
                <w:sz w:val="18"/>
                <w:szCs w:val="18"/>
              </w:rPr>
              <w:t>Fiction:</w:t>
            </w:r>
            <w:r w:rsidRPr="47A50E13" w:rsidR="0019001E">
              <w:rPr>
                <w:rFonts w:ascii="Arial" w:hAnsi="Arial" w:eastAsia="Arial" w:cs="Arial"/>
                <w:sz w:val="18"/>
                <w:szCs w:val="18"/>
              </w:rPr>
              <w:t xml:space="preserve"> </w:t>
            </w:r>
          </w:p>
          <w:p w:rsidRPr="005C322B" w:rsidR="0019001E" w:rsidP="47A50E13" w:rsidRDefault="0019001E" w14:paraId="53D94C36" w14:textId="44555046">
            <w:pPr/>
            <w:r w:rsidRPr="30E9F5F4" w:rsidR="068183D4">
              <w:rPr>
                <w:rFonts w:ascii="Arial" w:hAnsi="Arial" w:eastAsia="Arial" w:cs="Arial"/>
                <w:sz w:val="18"/>
                <w:szCs w:val="18"/>
              </w:rPr>
              <w:t xml:space="preserve">Narrative </w:t>
            </w:r>
            <w:r w:rsidRPr="30E9F5F4" w:rsidR="1C288768">
              <w:rPr>
                <w:rFonts w:ascii="Arial" w:hAnsi="Arial" w:eastAsia="Arial" w:cs="Arial"/>
                <w:sz w:val="18"/>
                <w:szCs w:val="18"/>
              </w:rPr>
              <w:t xml:space="preserve">writing </w:t>
            </w:r>
            <w:r w:rsidRPr="30E9F5F4" w:rsidR="58BBA66B">
              <w:rPr>
                <w:rFonts w:ascii="Arial" w:hAnsi="Arial" w:eastAsia="Arial" w:cs="Arial"/>
                <w:sz w:val="18"/>
                <w:szCs w:val="18"/>
              </w:rPr>
              <w:t>inspired by Macbeth by William Shakespeare</w:t>
            </w:r>
          </w:p>
          <w:p w:rsidR="30E9F5F4" w:rsidP="30E9F5F4" w:rsidRDefault="30E9F5F4" w14:paraId="2C5957D8" w14:textId="5303446A">
            <w:pPr>
              <w:rPr>
                <w:rFonts w:ascii="Arial" w:hAnsi="Arial" w:eastAsia="Arial" w:cs="Arial"/>
                <w:sz w:val="18"/>
                <w:szCs w:val="18"/>
              </w:rPr>
            </w:pPr>
          </w:p>
          <w:p w:rsidRPr="007629C5" w:rsidR="004A76A6" w:rsidP="47A50E13" w:rsidRDefault="004A76A6" w14:paraId="44F1FC7B" w14:textId="77777777">
            <w:pPr>
              <w:rPr>
                <w:rFonts w:ascii="Arial" w:hAnsi="Arial" w:eastAsia="Arial" w:cs="Arial"/>
                <w:sz w:val="18"/>
                <w:szCs w:val="18"/>
              </w:rPr>
            </w:pPr>
            <w:r w:rsidRPr="47A50E13">
              <w:rPr>
                <w:rFonts w:ascii="Arial" w:hAnsi="Arial" w:eastAsia="Arial" w:cs="Arial"/>
                <w:sz w:val="18"/>
                <w:szCs w:val="18"/>
              </w:rPr>
              <w:t>Non-Fiction:</w:t>
            </w:r>
          </w:p>
          <w:p w:rsidRPr="004006D6" w:rsidR="001860DA" w:rsidP="47A50E13" w:rsidRDefault="00F840B5" w14:paraId="7A010808" w14:textId="676CBA4C">
            <w:pPr/>
            <w:r w:rsidRPr="30E9F5F4" w:rsidR="50C0788F">
              <w:rPr>
                <w:rFonts w:ascii="Arial" w:hAnsi="Arial" w:eastAsia="Arial" w:cs="Arial"/>
                <w:sz w:val="18"/>
                <w:szCs w:val="18"/>
              </w:rPr>
              <w:t>Witing a recount</w:t>
            </w:r>
          </w:p>
          <w:p w:rsidR="6AE6EFCE" w:rsidP="30E9F5F4" w:rsidRDefault="6AE6EFCE" w14:paraId="51DB6963" w14:textId="20A84650">
            <w:pPr>
              <w:rPr>
                <w:rFonts w:ascii="Arial" w:hAnsi="Arial" w:eastAsia="Arial" w:cs="Arial"/>
                <w:sz w:val="18"/>
                <w:szCs w:val="18"/>
              </w:rPr>
            </w:pPr>
            <w:r w:rsidRPr="30E9F5F4" w:rsidR="6AE6EFCE">
              <w:rPr>
                <w:rFonts w:ascii="Arial" w:hAnsi="Arial" w:eastAsia="Arial" w:cs="Arial"/>
                <w:sz w:val="18"/>
                <w:szCs w:val="18"/>
              </w:rPr>
              <w:t>Writing a</w:t>
            </w:r>
            <w:r w:rsidRPr="30E9F5F4" w:rsidR="5EE240D1">
              <w:rPr>
                <w:rFonts w:ascii="Arial" w:hAnsi="Arial" w:eastAsia="Arial" w:cs="Arial"/>
                <w:sz w:val="18"/>
                <w:szCs w:val="18"/>
              </w:rPr>
              <w:t>n information text</w:t>
            </w:r>
            <w:r w:rsidRPr="30E9F5F4" w:rsidR="6AE6EFCE">
              <w:rPr>
                <w:rFonts w:ascii="Arial" w:hAnsi="Arial" w:eastAsia="Arial" w:cs="Arial"/>
                <w:sz w:val="18"/>
                <w:szCs w:val="18"/>
              </w:rPr>
              <w:t xml:space="preserve"> about </w:t>
            </w:r>
            <w:r w:rsidRPr="30E9F5F4" w:rsidR="6147B998">
              <w:rPr>
                <w:rFonts w:ascii="Arial" w:hAnsi="Arial" w:eastAsia="Arial" w:cs="Arial"/>
                <w:sz w:val="18"/>
                <w:szCs w:val="18"/>
              </w:rPr>
              <w:t xml:space="preserve">the moon </w:t>
            </w:r>
            <w:r w:rsidRPr="30E9F5F4" w:rsidR="6AE6EFCE">
              <w:rPr>
                <w:rFonts w:ascii="Arial" w:hAnsi="Arial" w:eastAsia="Arial" w:cs="Arial"/>
                <w:sz w:val="18"/>
                <w:szCs w:val="18"/>
              </w:rPr>
              <w:t>Pandora</w:t>
            </w:r>
            <w:r w:rsidRPr="30E9F5F4" w:rsidR="2875901F">
              <w:rPr>
                <w:rFonts w:ascii="Arial" w:hAnsi="Arial" w:eastAsia="Arial" w:cs="Arial"/>
                <w:sz w:val="18"/>
                <w:szCs w:val="18"/>
              </w:rPr>
              <w:t>.</w:t>
            </w:r>
            <w:r w:rsidRPr="30E9F5F4" w:rsidR="6AE6EFCE">
              <w:rPr>
                <w:rFonts w:ascii="Arial" w:hAnsi="Arial" w:eastAsia="Arial" w:cs="Arial"/>
                <w:sz w:val="18"/>
                <w:szCs w:val="18"/>
              </w:rPr>
              <w:t xml:space="preserve"> </w:t>
            </w:r>
          </w:p>
          <w:p w:rsidR="007A6E4B" w:rsidP="47A50E13" w:rsidRDefault="007A6E4B" w14:paraId="44F060E0" w14:textId="77777777">
            <w:pPr>
              <w:rPr>
                <w:rFonts w:ascii="Arial" w:hAnsi="Arial" w:eastAsia="Arial" w:cs="Arial"/>
                <w:i/>
                <w:iCs/>
                <w:sz w:val="18"/>
                <w:szCs w:val="18"/>
              </w:rPr>
            </w:pPr>
          </w:p>
          <w:p w:rsidR="0087715A" w:rsidP="30E9F5F4" w:rsidRDefault="0087715A" w14:paraId="089C92FC" w14:textId="2FFEAC43">
            <w:pPr>
              <w:rPr>
                <w:rFonts w:ascii="Arial" w:hAnsi="Arial" w:eastAsia="Arial" w:cs="Arial"/>
                <w:i w:val="1"/>
                <w:iCs w:val="1"/>
                <w:sz w:val="18"/>
                <w:szCs w:val="18"/>
              </w:rPr>
            </w:pPr>
            <w:r w:rsidRPr="30E9F5F4" w:rsidR="16743BC2">
              <w:rPr>
                <w:rFonts w:ascii="Arial" w:hAnsi="Arial" w:eastAsia="Arial" w:cs="Arial"/>
                <w:i w:val="1"/>
                <w:iCs w:val="1"/>
                <w:sz w:val="18"/>
                <w:szCs w:val="18"/>
              </w:rPr>
              <w:t xml:space="preserve">Skills- </w:t>
            </w:r>
            <w:r w:rsidRPr="30E9F5F4" w:rsidR="1F845F32">
              <w:rPr>
                <w:rFonts w:ascii="Arial" w:hAnsi="Arial" w:eastAsia="Arial" w:cs="Arial"/>
                <w:i w:val="1"/>
                <w:iCs w:val="1"/>
                <w:sz w:val="18"/>
                <w:szCs w:val="18"/>
              </w:rPr>
              <w:t>Using</w:t>
            </w:r>
            <w:r w:rsidRPr="30E9F5F4" w:rsidR="16743BC2">
              <w:rPr>
                <w:rFonts w:ascii="Arial" w:hAnsi="Arial" w:eastAsia="Arial" w:cs="Arial"/>
                <w:i w:val="1"/>
                <w:iCs w:val="1"/>
                <w:sz w:val="18"/>
                <w:szCs w:val="18"/>
              </w:rPr>
              <w:t xml:space="preserve"> a variety of clauses; using a range of punctuation and conjunctions; adding detail for the reader, painting a picture in their mind through word choice</w:t>
            </w:r>
            <w:r w:rsidRPr="30E9F5F4" w:rsidR="79798235">
              <w:rPr>
                <w:rFonts w:ascii="Arial" w:hAnsi="Arial" w:eastAsia="Arial" w:cs="Arial"/>
                <w:i w:val="1"/>
                <w:iCs w:val="1"/>
                <w:sz w:val="18"/>
                <w:szCs w:val="18"/>
              </w:rPr>
              <w:t xml:space="preserve">, choosing technical </w:t>
            </w:r>
            <w:r w:rsidRPr="30E9F5F4" w:rsidR="79798235">
              <w:rPr>
                <w:rFonts w:ascii="Arial" w:hAnsi="Arial" w:eastAsia="Arial" w:cs="Arial"/>
                <w:i w:val="1"/>
                <w:iCs w:val="1"/>
                <w:sz w:val="18"/>
                <w:szCs w:val="18"/>
              </w:rPr>
              <w:t>vocabulary</w:t>
            </w:r>
            <w:r w:rsidRPr="30E9F5F4" w:rsidR="79798235">
              <w:rPr>
                <w:rFonts w:ascii="Arial" w:hAnsi="Arial" w:eastAsia="Arial" w:cs="Arial"/>
                <w:i w:val="1"/>
                <w:iCs w:val="1"/>
                <w:sz w:val="18"/>
                <w:szCs w:val="18"/>
              </w:rPr>
              <w:t>.</w:t>
            </w:r>
          </w:p>
          <w:p w:rsidRPr="005C322B" w:rsidR="0087715A" w:rsidP="47A50E13" w:rsidRDefault="0087715A" w14:paraId="2B88979B" w14:textId="77777777">
            <w:pPr>
              <w:rPr>
                <w:rFonts w:ascii="Arial" w:hAnsi="Arial" w:eastAsia="Arial" w:cs="Arial"/>
                <w:i/>
                <w:iCs/>
                <w:sz w:val="18"/>
                <w:szCs w:val="18"/>
              </w:rPr>
            </w:pPr>
          </w:p>
          <w:p w:rsidRPr="005C322B" w:rsidR="00D0183C" w:rsidP="47A50E13" w:rsidRDefault="007A6E4B" w14:paraId="11FC9378" w14:textId="77777777">
            <w:pPr>
              <w:rPr>
                <w:rFonts w:ascii="Arial" w:hAnsi="Arial" w:eastAsia="Arial" w:cs="Arial"/>
                <w:sz w:val="18"/>
                <w:szCs w:val="18"/>
              </w:rPr>
            </w:pPr>
            <w:r w:rsidRPr="47A50E13">
              <w:rPr>
                <w:rFonts w:ascii="Arial" w:hAnsi="Arial" w:eastAsia="Arial" w:cs="Arial"/>
                <w:sz w:val="18"/>
                <w:szCs w:val="18"/>
              </w:rPr>
              <w:t>Children will also learn spelling patterns in line with expectations for Year</w:t>
            </w:r>
            <w:r w:rsidRPr="47A50E13" w:rsidR="00A4369D">
              <w:rPr>
                <w:rFonts w:ascii="Arial" w:hAnsi="Arial" w:eastAsia="Arial" w:cs="Arial"/>
                <w:sz w:val="18"/>
                <w:szCs w:val="18"/>
              </w:rPr>
              <w:t xml:space="preserve"> 6</w:t>
            </w:r>
            <w:r w:rsidRPr="47A50E13" w:rsidR="00994E6C">
              <w:rPr>
                <w:rFonts w:ascii="Arial" w:hAnsi="Arial" w:eastAsia="Arial" w:cs="Arial"/>
                <w:sz w:val="18"/>
                <w:szCs w:val="18"/>
              </w:rPr>
              <w:t>. They will learn</w:t>
            </w:r>
            <w:r w:rsidRPr="47A50E13" w:rsidR="00D0183C">
              <w:rPr>
                <w:rFonts w:ascii="Arial" w:hAnsi="Arial" w:eastAsia="Arial" w:cs="Arial"/>
                <w:sz w:val="18"/>
                <w:szCs w:val="18"/>
              </w:rPr>
              <w:t>:</w:t>
            </w:r>
          </w:p>
          <w:p w:rsidRPr="005C322B" w:rsidR="00994E6C" w:rsidP="47A50E13" w:rsidRDefault="75B9D350" w14:paraId="40C4489B" w14:textId="3DC8D025">
            <w:pPr>
              <w:pStyle w:val="ListParagraph"/>
              <w:numPr>
                <w:ilvl w:val="0"/>
                <w:numId w:val="18"/>
              </w:numPr>
              <w:rPr>
                <w:rFonts w:ascii="Arial" w:hAnsi="Arial" w:eastAsia="Arial" w:cs="Arial"/>
                <w:sz w:val="18"/>
                <w:szCs w:val="18"/>
              </w:rPr>
            </w:pPr>
            <w:r w:rsidRPr="21521061">
              <w:rPr>
                <w:rFonts w:ascii="Arial" w:hAnsi="Arial" w:eastAsia="Arial" w:cs="Arial"/>
                <w:sz w:val="18"/>
                <w:szCs w:val="18"/>
              </w:rPr>
              <w:t>V</w:t>
            </w:r>
            <w:r w:rsidRPr="21521061" w:rsidR="00994E6C">
              <w:rPr>
                <w:rFonts w:ascii="Arial" w:hAnsi="Arial" w:eastAsia="Arial" w:cs="Arial"/>
                <w:sz w:val="18"/>
                <w:szCs w:val="18"/>
              </w:rPr>
              <w:t>erb forms and tenses</w:t>
            </w:r>
            <w:r w:rsidRPr="21521061" w:rsidR="00994E6C">
              <w:rPr>
                <w:rFonts w:ascii="Arial" w:hAnsi="Arial" w:eastAsia="Arial" w:cs="Arial"/>
                <w:b/>
                <w:bCs/>
                <w:sz w:val="18"/>
                <w:szCs w:val="18"/>
              </w:rPr>
              <w:t xml:space="preserve">- </w:t>
            </w:r>
            <w:r w:rsidRPr="21521061" w:rsidR="00994E6C">
              <w:rPr>
                <w:rFonts w:ascii="Arial" w:hAnsi="Arial" w:eastAsia="Arial" w:cs="Arial"/>
                <w:sz w:val="18"/>
                <w:szCs w:val="18"/>
              </w:rPr>
              <w:t>passive/ active, subjunctive</w:t>
            </w:r>
          </w:p>
          <w:p w:rsidRPr="005C322B" w:rsidR="00994E6C" w:rsidP="47A50E13" w:rsidRDefault="00994E6C" w14:paraId="45224404" w14:textId="77777777">
            <w:pPr>
              <w:pStyle w:val="ListParagraph"/>
              <w:numPr>
                <w:ilvl w:val="0"/>
                <w:numId w:val="18"/>
              </w:numPr>
              <w:rPr>
                <w:rFonts w:ascii="Arial" w:hAnsi="Arial" w:eastAsia="Arial" w:cs="Arial"/>
                <w:sz w:val="18"/>
                <w:szCs w:val="18"/>
              </w:rPr>
            </w:pPr>
            <w:r w:rsidRPr="47A50E13">
              <w:rPr>
                <w:rFonts w:ascii="Arial" w:hAnsi="Arial" w:eastAsia="Arial" w:cs="Arial"/>
                <w:sz w:val="18"/>
                <w:szCs w:val="18"/>
              </w:rPr>
              <w:t>Cohesion of paragraphs- using adverbials</w:t>
            </w:r>
          </w:p>
          <w:p w:rsidRPr="005C322B" w:rsidR="00994E6C" w:rsidP="47A50E13" w:rsidRDefault="00994E6C" w14:paraId="4E9821E6" w14:textId="77777777">
            <w:pPr>
              <w:pStyle w:val="ListParagraph"/>
              <w:numPr>
                <w:ilvl w:val="0"/>
                <w:numId w:val="18"/>
              </w:numPr>
              <w:rPr>
                <w:rFonts w:ascii="Arial" w:hAnsi="Arial" w:eastAsia="Arial" w:cs="Arial"/>
                <w:sz w:val="18"/>
                <w:szCs w:val="18"/>
              </w:rPr>
            </w:pPr>
            <w:r w:rsidRPr="47A50E13">
              <w:rPr>
                <w:rFonts w:ascii="Arial" w:hAnsi="Arial" w:eastAsia="Arial" w:cs="Arial"/>
                <w:sz w:val="18"/>
                <w:szCs w:val="18"/>
              </w:rPr>
              <w:t>Layout devices- subheadings, tables</w:t>
            </w:r>
            <w:r w:rsidRPr="47A50E13">
              <w:rPr>
                <w:rFonts w:ascii="Arial" w:hAnsi="Arial" w:eastAsia="Arial" w:cs="Arial"/>
                <w:b/>
                <w:bCs/>
                <w:sz w:val="18"/>
                <w:szCs w:val="18"/>
              </w:rPr>
              <w:t xml:space="preserve">, </w:t>
            </w:r>
            <w:r w:rsidRPr="47A50E13">
              <w:rPr>
                <w:rFonts w:ascii="Arial" w:hAnsi="Arial" w:eastAsia="Arial" w:cs="Arial"/>
                <w:sz w:val="18"/>
                <w:szCs w:val="18"/>
              </w:rPr>
              <w:t>bullet points</w:t>
            </w:r>
          </w:p>
          <w:p w:rsidRPr="005C322B" w:rsidR="00994E6C" w:rsidP="47A50E13" w:rsidRDefault="00994E6C" w14:paraId="3D59433B" w14:textId="77777777">
            <w:pPr>
              <w:pStyle w:val="ListParagraph"/>
              <w:numPr>
                <w:ilvl w:val="0"/>
                <w:numId w:val="18"/>
              </w:numPr>
              <w:rPr>
                <w:rFonts w:ascii="Arial" w:hAnsi="Arial" w:eastAsia="Arial" w:cs="Arial"/>
                <w:sz w:val="18"/>
                <w:szCs w:val="18"/>
              </w:rPr>
            </w:pPr>
            <w:r w:rsidRPr="47A50E13">
              <w:rPr>
                <w:rFonts w:ascii="Arial" w:hAnsi="Arial" w:eastAsia="Arial" w:cs="Arial"/>
                <w:sz w:val="18"/>
                <w:szCs w:val="18"/>
              </w:rPr>
              <w:t xml:space="preserve">Punctuation- semi-colon, colon, dash, hyphen </w:t>
            </w:r>
          </w:p>
          <w:p w:rsidRPr="00D0183C" w:rsidR="007A6E4B" w:rsidP="47A50E13" w:rsidRDefault="00994E6C" w14:paraId="5AAB6F06" w14:textId="44E4AAC4">
            <w:pPr>
              <w:pStyle w:val="ListParagraph"/>
              <w:numPr>
                <w:ilvl w:val="0"/>
                <w:numId w:val="18"/>
              </w:numPr>
              <w:rPr>
                <w:rFonts w:ascii="Arial" w:hAnsi="Arial" w:eastAsia="Arial" w:cs="Arial"/>
                <w:sz w:val="18"/>
                <w:szCs w:val="18"/>
              </w:rPr>
            </w:pPr>
            <w:r w:rsidRPr="47A50E13">
              <w:rPr>
                <w:rFonts w:ascii="Arial" w:hAnsi="Arial" w:eastAsia="Arial" w:cs="Arial"/>
                <w:sz w:val="18"/>
                <w:szCs w:val="18"/>
              </w:rPr>
              <w:t xml:space="preserve">Terminology </w:t>
            </w:r>
            <w:proofErr w:type="gramStart"/>
            <w:r w:rsidRPr="47A50E13" w:rsidR="001860DA">
              <w:rPr>
                <w:rFonts w:ascii="Arial" w:hAnsi="Arial" w:eastAsia="Arial" w:cs="Arial"/>
                <w:sz w:val="18"/>
                <w:szCs w:val="18"/>
              </w:rPr>
              <w:t>-</w:t>
            </w:r>
            <w:r w:rsidRPr="47A50E13">
              <w:rPr>
                <w:rFonts w:ascii="Arial" w:hAnsi="Arial" w:eastAsia="Arial" w:cs="Arial"/>
                <w:sz w:val="18"/>
                <w:szCs w:val="18"/>
              </w:rPr>
              <w:t xml:space="preserve">  subject</w:t>
            </w:r>
            <w:proofErr w:type="gramEnd"/>
            <w:r w:rsidRPr="47A50E13">
              <w:rPr>
                <w:rFonts w:ascii="Arial" w:hAnsi="Arial" w:eastAsia="Arial" w:cs="Arial"/>
                <w:sz w:val="18"/>
                <w:szCs w:val="18"/>
              </w:rPr>
              <w:t>, object, ellipsis</w:t>
            </w:r>
          </w:p>
        </w:tc>
        <w:tc>
          <w:tcPr>
            <w:tcW w:w="3645" w:type="dxa"/>
            <w:vMerge/>
            <w:tcMar/>
          </w:tcPr>
          <w:p w:rsidRPr="00D75B8F" w:rsidR="00B82EA9" w:rsidRDefault="00B82EA9" w14:paraId="7DCF2513" w14:textId="77777777">
            <w:pPr>
              <w:rPr>
                <w:rFonts w:cstheme="minorHAnsi"/>
                <w:sz w:val="16"/>
                <w:szCs w:val="16"/>
              </w:rPr>
            </w:pPr>
          </w:p>
        </w:tc>
        <w:tc>
          <w:tcPr>
            <w:tcW w:w="2945" w:type="dxa"/>
            <w:shd w:val="clear" w:color="auto" w:fill="DAEEF3" w:themeFill="accent5" w:themeFillTint="33"/>
            <w:tcMar/>
          </w:tcPr>
          <w:p w:rsidRPr="005C322B" w:rsidR="006635A0" w:rsidP="47A50E13" w:rsidRDefault="00B55E3F" w14:paraId="0ECE3953" w14:textId="77777777">
            <w:pPr>
              <w:rPr>
                <w:rFonts w:ascii="Arial" w:hAnsi="Arial" w:eastAsia="Arial" w:cs="Arial"/>
                <w:sz w:val="24"/>
                <w:szCs w:val="24"/>
              </w:rPr>
            </w:pPr>
            <w:r w:rsidRPr="120C26B3">
              <w:rPr>
                <w:rFonts w:ascii="Arial" w:hAnsi="Arial" w:eastAsia="Arial" w:cs="Arial"/>
                <w:b/>
                <w:bCs/>
                <w:sz w:val="24"/>
                <w:szCs w:val="24"/>
              </w:rPr>
              <w:t>Personal, Social and Emotional development:</w:t>
            </w:r>
            <w:r w:rsidRPr="120C26B3" w:rsidR="006635A0">
              <w:rPr>
                <w:rFonts w:ascii="Arial" w:hAnsi="Arial" w:eastAsia="Arial" w:cs="Arial"/>
                <w:sz w:val="24"/>
                <w:szCs w:val="24"/>
              </w:rPr>
              <w:t xml:space="preserve"> </w:t>
            </w:r>
          </w:p>
          <w:p w:rsidRPr="005C322B" w:rsidR="00050469" w:rsidP="47A50E13" w:rsidRDefault="00050469" w14:paraId="59D56368" w14:textId="77777777">
            <w:pPr>
              <w:rPr>
                <w:rFonts w:ascii="Arial" w:hAnsi="Arial" w:eastAsia="Arial" w:cs="Arial"/>
                <w:b/>
                <w:bCs/>
                <w:sz w:val="18"/>
                <w:szCs w:val="18"/>
              </w:rPr>
            </w:pPr>
          </w:p>
          <w:p w:rsidR="00E13FA1" w:rsidP="120C26B3" w:rsidRDefault="00E13FA1" w14:paraId="7D610009" w14:textId="2A214CB2">
            <w:pPr>
              <w:rPr>
                <w:rFonts w:ascii="Arial" w:hAnsi="Arial" w:eastAsia="Arial" w:cs="Arial"/>
                <w:sz w:val="18"/>
                <w:szCs w:val="18"/>
              </w:rPr>
            </w:pPr>
            <w:r w:rsidRPr="120C26B3">
              <w:rPr>
                <w:rFonts w:ascii="Arial" w:hAnsi="Arial" w:eastAsia="Arial" w:cs="Arial"/>
                <w:sz w:val="18"/>
                <w:szCs w:val="18"/>
              </w:rPr>
              <w:t xml:space="preserve">Be Confident: Self talk, body language, </w:t>
            </w:r>
            <w:r w:rsidRPr="120C26B3" w:rsidR="00C65183">
              <w:rPr>
                <w:rFonts w:ascii="Arial" w:hAnsi="Arial" w:eastAsia="Arial" w:cs="Arial"/>
                <w:sz w:val="18"/>
                <w:szCs w:val="18"/>
              </w:rPr>
              <w:t>t</w:t>
            </w:r>
            <w:r w:rsidRPr="120C26B3">
              <w:rPr>
                <w:rFonts w:ascii="Arial" w:hAnsi="Arial" w:eastAsia="Arial" w:cs="Arial"/>
                <w:sz w:val="18"/>
                <w:szCs w:val="18"/>
              </w:rPr>
              <w:t xml:space="preserve">ools for Confidence and </w:t>
            </w:r>
            <w:r w:rsidRPr="120C26B3" w:rsidR="00C65183">
              <w:rPr>
                <w:rFonts w:ascii="Arial" w:hAnsi="Arial" w:eastAsia="Arial" w:cs="Arial"/>
                <w:sz w:val="18"/>
                <w:szCs w:val="18"/>
              </w:rPr>
              <w:t>l</w:t>
            </w:r>
            <w:r w:rsidRPr="120C26B3">
              <w:rPr>
                <w:rFonts w:ascii="Arial" w:hAnsi="Arial" w:eastAsia="Arial" w:cs="Arial"/>
                <w:sz w:val="18"/>
                <w:szCs w:val="18"/>
              </w:rPr>
              <w:t xml:space="preserve">ooking forward to secondary school. </w:t>
            </w:r>
          </w:p>
          <w:p w:rsidRPr="0020645D" w:rsidR="00C65183" w:rsidP="120C26B3" w:rsidRDefault="00C65183" w14:paraId="2FC3AD06" w14:textId="77777777">
            <w:pPr>
              <w:rPr>
                <w:rFonts w:ascii="Arial" w:hAnsi="Arial" w:eastAsia="Arial" w:cs="Arial"/>
                <w:sz w:val="18"/>
                <w:szCs w:val="18"/>
              </w:rPr>
            </w:pPr>
          </w:p>
          <w:p w:rsidR="00E13FA1" w:rsidP="120C26B3" w:rsidRDefault="00E13FA1" w14:paraId="0D4B42B2" w14:textId="77777777">
            <w:pPr>
              <w:rPr>
                <w:rFonts w:ascii="Arial" w:hAnsi="Arial" w:eastAsia="Arial" w:cs="Arial"/>
                <w:sz w:val="18"/>
                <w:szCs w:val="18"/>
              </w:rPr>
            </w:pPr>
            <w:r w:rsidRPr="120C26B3">
              <w:rPr>
                <w:rFonts w:ascii="Arial" w:hAnsi="Arial" w:eastAsia="Arial" w:cs="Arial"/>
                <w:sz w:val="18"/>
                <w:szCs w:val="18"/>
              </w:rPr>
              <w:t>Jigsaw: Relationships, Mental Health, Power and Control, Using Technology Responsibly.</w:t>
            </w:r>
          </w:p>
          <w:p w:rsidR="00C65183" w:rsidP="120C26B3" w:rsidRDefault="00C65183" w14:paraId="0391EA5F" w14:textId="77777777">
            <w:pPr>
              <w:rPr>
                <w:rFonts w:ascii="Arial" w:hAnsi="Arial" w:eastAsia="Arial" w:cs="Arial"/>
                <w:sz w:val="18"/>
                <w:szCs w:val="18"/>
              </w:rPr>
            </w:pPr>
          </w:p>
          <w:p w:rsidRPr="0020645D" w:rsidR="00E13FA1" w:rsidP="120C26B3" w:rsidRDefault="00E13FA1" w14:paraId="1B4A7005" w14:textId="77777777">
            <w:pPr>
              <w:rPr>
                <w:rFonts w:ascii="Arial" w:hAnsi="Arial" w:eastAsia="Arial" w:cs="Arial"/>
                <w:sz w:val="18"/>
                <w:szCs w:val="18"/>
              </w:rPr>
            </w:pPr>
            <w:r w:rsidRPr="120C26B3">
              <w:rPr>
                <w:rFonts w:ascii="Arial" w:hAnsi="Arial" w:eastAsia="Arial" w:cs="Arial"/>
                <w:sz w:val="18"/>
                <w:szCs w:val="18"/>
              </w:rPr>
              <w:t xml:space="preserve">Changing me (puberty) and relationships. </w:t>
            </w:r>
          </w:p>
          <w:p w:rsidRPr="005C322B" w:rsidR="006F6F41" w:rsidP="47A50E13" w:rsidRDefault="005C322B" w14:paraId="160DE370" w14:textId="12630FC7">
            <w:pPr>
              <w:rPr>
                <w:rFonts w:ascii="Arial" w:hAnsi="Arial" w:eastAsia="Arial" w:cs="Arial"/>
                <w:b/>
                <w:bCs/>
                <w:sz w:val="18"/>
                <w:szCs w:val="18"/>
              </w:rPr>
            </w:pPr>
            <w:r w:rsidRPr="120C26B3">
              <w:rPr>
                <w:rFonts w:ascii="Arial" w:hAnsi="Arial" w:eastAsia="Arial" w:cs="Arial"/>
                <w:sz w:val="18"/>
                <w:szCs w:val="18"/>
              </w:rPr>
              <w:t>.</w:t>
            </w:r>
          </w:p>
        </w:tc>
        <w:tc>
          <w:tcPr>
            <w:tcW w:w="3515" w:type="dxa"/>
            <w:vMerge/>
            <w:tcMar/>
          </w:tcPr>
          <w:p w:rsidRPr="00D75B8F" w:rsidR="00B82EA9" w:rsidRDefault="00B82EA9" w14:paraId="2DDB029A" w14:textId="77777777">
            <w:pPr>
              <w:rPr>
                <w:rFonts w:cstheme="minorHAnsi"/>
                <w:sz w:val="16"/>
                <w:szCs w:val="16"/>
              </w:rPr>
            </w:pPr>
          </w:p>
        </w:tc>
      </w:tr>
      <w:tr w:rsidRPr="00D75B8F" w:rsidR="00AE668A" w:rsidTr="30E9F5F4" w14:paraId="3EB0D477" w14:textId="77777777">
        <w:trPr>
          <w:trHeight w:val="249"/>
        </w:trPr>
        <w:tc>
          <w:tcPr>
            <w:tcW w:w="5283" w:type="dxa"/>
            <w:shd w:val="clear" w:color="auto" w:fill="DAEEF3" w:themeFill="accent5" w:themeFillTint="33"/>
            <w:tcMar/>
          </w:tcPr>
          <w:p w:rsidRPr="00A026DE" w:rsidR="00A026DE" w:rsidP="47A50E13" w:rsidRDefault="00A026DE" w14:paraId="493A355A" w14:textId="77777777">
            <w:pPr>
              <w:rPr>
                <w:rFonts w:ascii="Arial" w:hAnsi="Arial" w:eastAsia="Arial" w:cs="Arial"/>
                <w:b/>
                <w:bCs/>
                <w:sz w:val="24"/>
                <w:szCs w:val="24"/>
              </w:rPr>
            </w:pPr>
            <w:r w:rsidRPr="47A50E13">
              <w:rPr>
                <w:rFonts w:ascii="Arial" w:hAnsi="Arial" w:eastAsia="Arial" w:cs="Arial"/>
                <w:b/>
                <w:bCs/>
                <w:sz w:val="24"/>
                <w:szCs w:val="24"/>
              </w:rPr>
              <w:t>Science:</w:t>
            </w:r>
          </w:p>
          <w:p w:rsidR="005B0666" w:rsidP="00CE1206" w:rsidRDefault="005B0666" w14:paraId="11CCB609" w14:textId="2B84EC46">
            <w:pPr>
              <w:rPr>
                <w:rFonts w:ascii="Arial" w:hAnsi="Arial" w:eastAsia="Arial" w:cs="Arial"/>
                <w:sz w:val="18"/>
                <w:szCs w:val="18"/>
              </w:rPr>
            </w:pPr>
          </w:p>
          <w:p w:rsidRPr="00AF64B1" w:rsidR="001E1BD6" w:rsidP="120C26B3" w:rsidRDefault="001E1BD6" w14:paraId="04CB9474" w14:textId="132AD4BE">
            <w:pPr>
              <w:rPr>
                <w:rFonts w:ascii="Arial" w:hAnsi="Arial" w:eastAsia="Arial" w:cs="Arial"/>
                <w:sz w:val="20"/>
                <w:szCs w:val="20"/>
              </w:rPr>
            </w:pPr>
            <w:r w:rsidRPr="120C26B3">
              <w:rPr>
                <w:rFonts w:ascii="Arial" w:hAnsi="Arial" w:eastAsia="Arial" w:cs="Arial"/>
                <w:sz w:val="20"/>
                <w:szCs w:val="20"/>
              </w:rPr>
              <w:t>Light: Investigate changes in shadows depending on the relative positions of the light source and object and the use of filters.</w:t>
            </w:r>
          </w:p>
          <w:p w:rsidRPr="009C593C" w:rsidR="001E1BD6" w:rsidP="120C26B3" w:rsidRDefault="001E1BD6" w14:paraId="110AD2A7" w14:textId="77777777">
            <w:pPr>
              <w:autoSpaceDE w:val="0"/>
              <w:autoSpaceDN w:val="0"/>
              <w:adjustRightInd w:val="0"/>
              <w:contextualSpacing/>
              <w:rPr>
                <w:rFonts w:ascii="Arial" w:hAnsi="Arial" w:eastAsia="Arial" w:cs="Arial"/>
                <w:color w:val="000000"/>
                <w:sz w:val="20"/>
                <w:szCs w:val="20"/>
              </w:rPr>
            </w:pPr>
            <w:r w:rsidRPr="120C26B3">
              <w:rPr>
                <w:rFonts w:ascii="Arial" w:hAnsi="Arial" w:eastAsia="Arial" w:cs="Arial"/>
                <w:color w:val="000000" w:themeColor="text1"/>
                <w:sz w:val="20"/>
                <w:szCs w:val="20"/>
              </w:rPr>
              <w:t>Plan an investigation, recognising and controlling variables.</w:t>
            </w:r>
          </w:p>
          <w:p w:rsidRPr="009C593C" w:rsidR="001E1BD6" w:rsidP="120C26B3" w:rsidRDefault="001E1BD6" w14:paraId="67400018" w14:textId="77777777">
            <w:pPr>
              <w:autoSpaceDE w:val="0"/>
              <w:autoSpaceDN w:val="0"/>
              <w:adjustRightInd w:val="0"/>
              <w:contextualSpacing/>
              <w:rPr>
                <w:rFonts w:ascii="Arial" w:hAnsi="Arial" w:eastAsia="Arial" w:cs="Arial"/>
                <w:color w:val="000000"/>
                <w:sz w:val="20"/>
                <w:szCs w:val="20"/>
              </w:rPr>
            </w:pPr>
            <w:r w:rsidRPr="120C26B3">
              <w:rPr>
                <w:rFonts w:ascii="Arial" w:hAnsi="Arial" w:eastAsia="Arial" w:cs="Arial"/>
                <w:color w:val="000000" w:themeColor="text1"/>
                <w:sz w:val="20"/>
                <w:szCs w:val="20"/>
              </w:rPr>
              <w:lastRenderedPageBreak/>
              <w:t xml:space="preserve">Take measurements with accuracy and precision, repeating readings when appropriate. </w:t>
            </w:r>
          </w:p>
          <w:p w:rsidRPr="009C593C" w:rsidR="001E1BD6" w:rsidP="120C26B3" w:rsidRDefault="001E1BD6" w14:paraId="1D509819" w14:textId="77777777">
            <w:pPr>
              <w:rPr>
                <w:rFonts w:ascii="Arial" w:hAnsi="Arial" w:eastAsia="Arial" w:cs="Arial"/>
                <w:sz w:val="20"/>
                <w:szCs w:val="20"/>
              </w:rPr>
            </w:pPr>
            <w:r w:rsidRPr="120C26B3">
              <w:rPr>
                <w:rFonts w:ascii="Arial" w:hAnsi="Arial" w:eastAsia="Arial" w:cs="Arial"/>
                <w:color w:val="000000" w:themeColor="text1"/>
                <w:sz w:val="20"/>
                <w:szCs w:val="20"/>
              </w:rPr>
              <w:t>Record results using scientific diagrams, tables, and graphs.</w:t>
            </w:r>
          </w:p>
          <w:p w:rsidRPr="00CE1206" w:rsidR="00CE1206" w:rsidP="120C26B3" w:rsidRDefault="00CE1206" w14:paraId="29E361EA" w14:textId="77777777">
            <w:pPr>
              <w:rPr>
                <w:rFonts w:ascii="Arial" w:hAnsi="Arial" w:eastAsia="Arial" w:cs="Arial"/>
                <w:sz w:val="20"/>
                <w:szCs w:val="20"/>
              </w:rPr>
            </w:pPr>
          </w:p>
          <w:p w:rsidRPr="00DF062E" w:rsidR="00335434" w:rsidP="120C26B3" w:rsidRDefault="00335434" w14:paraId="097157FD" w14:textId="3276B49B">
            <w:pPr>
              <w:pStyle w:val="ListParagraph"/>
              <w:rPr>
                <w:rFonts w:ascii="Arial" w:hAnsi="Arial" w:eastAsia="Arial" w:cs="Arial"/>
                <w:sz w:val="20"/>
                <w:szCs w:val="20"/>
              </w:rPr>
            </w:pPr>
          </w:p>
          <w:p w:rsidRPr="00920F12" w:rsidR="00920F12" w:rsidP="47A50E13" w:rsidRDefault="00920F12" w14:paraId="59145A42" w14:textId="57CC7D13">
            <w:pPr>
              <w:rPr>
                <w:rFonts w:ascii="Arial" w:hAnsi="Arial" w:eastAsia="Arial" w:cs="Arial"/>
                <w:sz w:val="16"/>
                <w:szCs w:val="16"/>
              </w:rPr>
            </w:pPr>
          </w:p>
        </w:tc>
        <w:tc>
          <w:tcPr>
            <w:tcW w:w="6590" w:type="dxa"/>
            <w:gridSpan w:val="2"/>
            <w:shd w:val="clear" w:color="auto" w:fill="FDFECE"/>
            <w:tcMar/>
          </w:tcPr>
          <w:p w:rsidR="00DD271B" w:rsidP="47A50E13" w:rsidRDefault="00DD271B" w14:paraId="64F1D3AA" w14:textId="77777777">
            <w:pPr>
              <w:jc w:val="center"/>
              <w:rPr>
                <w:rFonts w:ascii="Arial" w:hAnsi="Arial" w:eastAsia="Arial" w:cs="Arial"/>
                <w:b/>
                <w:bCs/>
                <w:sz w:val="28"/>
                <w:szCs w:val="28"/>
              </w:rPr>
            </w:pPr>
          </w:p>
          <w:p w:rsidR="00DD271B" w:rsidP="47A50E13" w:rsidRDefault="00DD271B" w14:paraId="621B5954" w14:textId="77777777">
            <w:pPr>
              <w:jc w:val="center"/>
              <w:rPr>
                <w:rFonts w:ascii="Arial" w:hAnsi="Arial" w:eastAsia="Arial" w:cs="Arial"/>
                <w:b/>
                <w:bCs/>
                <w:sz w:val="28"/>
                <w:szCs w:val="28"/>
              </w:rPr>
            </w:pPr>
          </w:p>
          <w:p w:rsidR="00AE668A" w:rsidP="00AA7B07" w:rsidRDefault="00AE668A" w14:paraId="6158D1D8" w14:textId="37F94DBD">
            <w:pPr>
              <w:jc w:val="center"/>
              <w:rPr>
                <w:rFonts w:ascii="Arial" w:hAnsi="Arial" w:eastAsia="Arial" w:cs="Arial"/>
                <w:b/>
                <w:bCs/>
                <w:sz w:val="28"/>
                <w:szCs w:val="28"/>
              </w:rPr>
            </w:pPr>
            <w:r w:rsidRPr="21521061">
              <w:rPr>
                <w:rFonts w:ascii="Arial" w:hAnsi="Arial" w:eastAsia="Arial" w:cs="Arial"/>
                <w:b/>
                <w:bCs/>
                <w:sz w:val="28"/>
                <w:szCs w:val="28"/>
              </w:rPr>
              <w:t>Year</w:t>
            </w:r>
            <w:r w:rsidRPr="21521061" w:rsidR="7FA15558">
              <w:rPr>
                <w:rFonts w:ascii="Arial" w:hAnsi="Arial" w:eastAsia="Arial" w:cs="Arial"/>
                <w:b/>
                <w:bCs/>
                <w:sz w:val="28"/>
                <w:szCs w:val="28"/>
              </w:rPr>
              <w:t xml:space="preserve"> Six</w:t>
            </w:r>
            <w:r w:rsidRPr="21521061" w:rsidR="00CF0730">
              <w:rPr>
                <w:rFonts w:ascii="Arial" w:hAnsi="Arial" w:eastAsia="Arial" w:cs="Arial"/>
                <w:b/>
                <w:bCs/>
                <w:sz w:val="28"/>
                <w:szCs w:val="28"/>
              </w:rPr>
              <w:t xml:space="preserve"> </w:t>
            </w:r>
            <w:r w:rsidR="00AA7B07">
              <w:rPr>
                <w:rFonts w:ascii="Arial" w:hAnsi="Arial" w:eastAsia="Arial" w:cs="Arial"/>
                <w:b/>
                <w:bCs/>
                <w:sz w:val="28"/>
                <w:szCs w:val="28"/>
              </w:rPr>
              <w:t>Summer Term</w:t>
            </w:r>
          </w:p>
          <w:p w:rsidR="00AE668A" w:rsidP="00AA7B07" w:rsidRDefault="00AA7B07" w14:paraId="68C6D622" w14:textId="77777777">
            <w:pPr>
              <w:jc w:val="center"/>
              <w:rPr>
                <w:rFonts w:ascii="Arial" w:hAnsi="Arial" w:eastAsia="Arial" w:cs="Arial"/>
                <w:sz w:val="28"/>
                <w:szCs w:val="28"/>
              </w:rPr>
            </w:pPr>
            <w:r>
              <w:rPr>
                <w:rFonts w:ascii="Arial" w:hAnsi="Arial" w:eastAsia="Arial" w:cs="Arial"/>
                <w:sz w:val="28"/>
                <w:szCs w:val="28"/>
              </w:rPr>
              <w:t>Curriculum Map</w:t>
            </w:r>
          </w:p>
          <w:p w:rsidRPr="00B1793C" w:rsidR="00767B62" w:rsidP="00767B62" w:rsidRDefault="00767B62" w14:paraId="2F11D26F" w14:textId="77777777">
            <w:pPr>
              <w:jc w:val="center"/>
              <w:rPr>
                <w:rFonts w:cstheme="minorHAnsi"/>
                <w:b/>
                <w:i/>
                <w:iCs/>
                <w:sz w:val="20"/>
                <w:szCs w:val="20"/>
                <w:u w:val="single"/>
              </w:rPr>
            </w:pPr>
            <w:r w:rsidRPr="00B1793C">
              <w:rPr>
                <w:rFonts w:cstheme="minorHAnsi"/>
                <w:b/>
                <w:i/>
                <w:iCs/>
                <w:sz w:val="20"/>
                <w:szCs w:val="20"/>
                <w:u w:val="single"/>
              </w:rPr>
              <w:t>Links to Spirituality</w:t>
            </w:r>
          </w:p>
          <w:p w:rsidRPr="00B43833" w:rsidR="00767B62" w:rsidP="30E9F5F4" w:rsidRDefault="00767B62" w14:paraId="59C2BE5F" w14:textId="36061BCC">
            <w:pPr>
              <w:jc w:val="center"/>
              <w:rPr>
                <w:rFonts w:ascii="Arial" w:hAnsi="Arial" w:eastAsia="Arial" w:cs="Arial"/>
                <w:b w:val="1"/>
                <w:bCs w:val="1"/>
                <w:color w:val="00B050"/>
                <w:sz w:val="28"/>
                <w:szCs w:val="28"/>
              </w:rPr>
            </w:pPr>
            <w:r w:rsidRPr="30E9F5F4" w:rsidR="7047DC41">
              <w:rPr>
                <w:rFonts w:ascii="Arial" w:hAnsi="Arial" w:eastAsia="Arial" w:cs="Arial"/>
                <w:b w:val="1"/>
                <w:bCs w:val="1"/>
                <w:color w:val="00B050"/>
                <w:sz w:val="28"/>
                <w:szCs w:val="28"/>
              </w:rPr>
              <w:t xml:space="preserve">WOWS: </w:t>
            </w:r>
            <w:r w:rsidRPr="30E9F5F4" w:rsidR="207869CF">
              <w:rPr>
                <w:rFonts w:ascii="Arial" w:hAnsi="Arial" w:eastAsia="Arial" w:cs="Arial"/>
                <w:b w:val="1"/>
                <w:bCs w:val="1"/>
                <w:color w:val="00B050"/>
                <w:sz w:val="28"/>
                <w:szCs w:val="28"/>
              </w:rPr>
              <w:t>New opportunities. The final mystery.</w:t>
            </w:r>
            <w:r w:rsidRPr="30E9F5F4" w:rsidR="5119B9D4">
              <w:rPr>
                <w:rFonts w:ascii="Arial" w:hAnsi="Arial" w:eastAsia="Arial" w:cs="Arial"/>
                <w:b w:val="1"/>
                <w:bCs w:val="1"/>
                <w:color w:val="00B050"/>
                <w:sz w:val="28"/>
                <w:szCs w:val="28"/>
              </w:rPr>
              <w:t xml:space="preserve"> </w:t>
            </w:r>
            <w:r w:rsidRPr="30E9F5F4" w:rsidR="0494178A">
              <w:rPr>
                <w:rFonts w:ascii="Arial" w:hAnsi="Arial" w:eastAsia="Arial" w:cs="Arial"/>
                <w:b w:val="1"/>
                <w:bCs w:val="1"/>
                <w:color w:val="00B050"/>
                <w:sz w:val="28"/>
                <w:szCs w:val="28"/>
              </w:rPr>
              <w:t>Our end of year production and awards ceremony</w:t>
            </w:r>
          </w:p>
          <w:p w:rsidRPr="00B43833" w:rsidR="00767B62" w:rsidP="30E9F5F4" w:rsidRDefault="00767B62" w14:paraId="1F0E1862" w14:textId="01E0E4F1">
            <w:pPr>
              <w:jc w:val="center"/>
              <w:rPr>
                <w:rFonts w:ascii="Arial" w:hAnsi="Arial" w:eastAsia="Arial" w:cs="Arial"/>
                <w:b w:val="1"/>
                <w:bCs w:val="1"/>
                <w:color w:val="EE0000"/>
                <w:sz w:val="28"/>
                <w:szCs w:val="28"/>
              </w:rPr>
            </w:pPr>
            <w:r w:rsidRPr="30E9F5F4" w:rsidR="7047DC41">
              <w:rPr>
                <w:rFonts w:ascii="Arial" w:hAnsi="Arial" w:eastAsia="Arial" w:cs="Arial"/>
                <w:b w:val="1"/>
                <w:bCs w:val="1"/>
                <w:color w:val="EE0000"/>
                <w:sz w:val="28"/>
                <w:szCs w:val="28"/>
              </w:rPr>
              <w:t>OWS:</w:t>
            </w:r>
            <w:r w:rsidRPr="30E9F5F4" w:rsidR="4F433046">
              <w:rPr>
                <w:rFonts w:ascii="Arial" w:hAnsi="Arial" w:eastAsia="Arial" w:cs="Arial"/>
                <w:b w:val="1"/>
                <w:bCs w:val="1"/>
                <w:color w:val="EE0000"/>
                <w:sz w:val="28"/>
                <w:szCs w:val="28"/>
              </w:rPr>
              <w:t xml:space="preserve"> </w:t>
            </w:r>
            <w:r w:rsidRPr="30E9F5F4" w:rsidR="5FE48F96">
              <w:rPr>
                <w:rFonts w:ascii="Arial" w:hAnsi="Arial" w:eastAsia="Arial" w:cs="Arial"/>
                <w:b w:val="1"/>
                <w:bCs w:val="1"/>
                <w:color w:val="EE0000"/>
                <w:sz w:val="28"/>
                <w:szCs w:val="28"/>
              </w:rPr>
              <w:t>Moving on...</w:t>
            </w:r>
          </w:p>
          <w:p w:rsidRPr="00B43833" w:rsidR="00767B62" w:rsidP="30E9F5F4" w:rsidRDefault="00767B62" w14:paraId="7ACA2138" w14:textId="53807B7D">
            <w:pPr>
              <w:pStyle w:val="Normal"/>
              <w:suppressLineNumbers w:val="0"/>
              <w:bidi w:val="0"/>
              <w:spacing w:before="0" w:beforeAutospacing="off" w:after="0" w:afterAutospacing="off" w:line="240" w:lineRule="auto"/>
              <w:ind w:left="0" w:right="0"/>
              <w:jc w:val="center"/>
              <w:rPr>
                <w:rFonts w:ascii="Arial" w:hAnsi="Arial" w:eastAsia="Arial" w:cs="Arial"/>
                <w:b w:val="1"/>
                <w:bCs w:val="1"/>
                <w:color w:val="FFC000"/>
                <w:sz w:val="28"/>
                <w:szCs w:val="28"/>
              </w:rPr>
            </w:pPr>
            <w:r w:rsidRPr="30E9F5F4" w:rsidR="7047DC41">
              <w:rPr>
                <w:rFonts w:ascii="Arial" w:hAnsi="Arial" w:eastAsia="Arial" w:cs="Arial"/>
                <w:b w:val="1"/>
                <w:bCs w:val="1"/>
                <w:color w:val="FFC000"/>
                <w:sz w:val="28"/>
                <w:szCs w:val="28"/>
              </w:rPr>
              <w:t xml:space="preserve">NOWS: </w:t>
            </w:r>
            <w:r w:rsidRPr="30E9F5F4" w:rsidR="31866525">
              <w:rPr>
                <w:rFonts w:ascii="Arial" w:hAnsi="Arial" w:eastAsia="Arial" w:cs="Arial"/>
                <w:b w:val="1"/>
                <w:bCs w:val="1"/>
                <w:color w:val="FFC000"/>
                <w:sz w:val="28"/>
                <w:szCs w:val="28"/>
              </w:rPr>
              <w:t>Transition</w:t>
            </w:r>
            <w:r w:rsidRPr="30E9F5F4" w:rsidR="409A6609">
              <w:rPr>
                <w:rFonts w:ascii="Arial" w:hAnsi="Arial" w:eastAsia="Arial" w:cs="Arial"/>
                <w:b w:val="1"/>
                <w:bCs w:val="1"/>
                <w:color w:val="FFC000"/>
                <w:sz w:val="28"/>
                <w:szCs w:val="28"/>
              </w:rPr>
              <w:t xml:space="preserve"> and changing me.</w:t>
            </w:r>
          </w:p>
          <w:p w:rsidRPr="00AA7B07" w:rsidR="00767B62" w:rsidP="00AA7B07" w:rsidRDefault="00767B62" w14:paraId="0411DADD" w14:textId="6978DE7D">
            <w:pPr>
              <w:jc w:val="center"/>
              <w:rPr>
                <w:rFonts w:ascii="Arial" w:hAnsi="Arial" w:eastAsia="Arial" w:cs="Arial"/>
                <w:sz w:val="28"/>
                <w:szCs w:val="28"/>
              </w:rPr>
            </w:pPr>
          </w:p>
        </w:tc>
        <w:tc>
          <w:tcPr>
            <w:tcW w:w="3515" w:type="dxa"/>
            <w:shd w:val="clear" w:color="auto" w:fill="DAEEF3" w:themeFill="accent5" w:themeFillTint="33"/>
            <w:tcMar/>
          </w:tcPr>
          <w:p w:rsidRPr="00553466" w:rsidR="003142F7" w:rsidP="47A50E13" w:rsidRDefault="008535E6" w14:paraId="07678346" w14:textId="746D1BBA">
            <w:pPr>
              <w:rPr>
                <w:rFonts w:ascii="Arial" w:hAnsi="Arial" w:eastAsia="Arial" w:cs="Arial"/>
                <w:b/>
                <w:bCs/>
                <w:sz w:val="24"/>
                <w:szCs w:val="24"/>
              </w:rPr>
            </w:pPr>
            <w:r w:rsidRPr="00553466">
              <w:rPr>
                <w:rFonts w:ascii="Arial" w:hAnsi="Arial" w:eastAsia="Arial" w:cs="Arial"/>
                <w:b/>
                <w:bCs/>
                <w:sz w:val="24"/>
                <w:szCs w:val="24"/>
              </w:rPr>
              <w:lastRenderedPageBreak/>
              <w:t>Geography</w:t>
            </w:r>
            <w:r w:rsidR="00553466">
              <w:rPr>
                <w:rFonts w:ascii="Arial" w:hAnsi="Arial" w:eastAsia="Arial" w:cs="Arial"/>
                <w:b/>
                <w:bCs/>
                <w:sz w:val="24"/>
                <w:szCs w:val="24"/>
              </w:rPr>
              <w:t>:</w:t>
            </w:r>
          </w:p>
          <w:p w:rsidR="003142F7" w:rsidP="47A50E13" w:rsidRDefault="003142F7" w14:paraId="2923CD01" w14:textId="77777777">
            <w:pPr>
              <w:rPr>
                <w:rFonts w:ascii="Arial" w:hAnsi="Arial" w:eastAsia="Arial" w:cs="Arial"/>
                <w:sz w:val="16"/>
                <w:szCs w:val="16"/>
              </w:rPr>
            </w:pPr>
          </w:p>
          <w:p w:rsidRPr="00B7521E" w:rsidR="00553466" w:rsidP="47A50E13" w:rsidRDefault="00553466" w14:paraId="5951FF64" w14:textId="77777777">
            <w:pPr>
              <w:rPr>
                <w:rFonts w:ascii="Arial" w:hAnsi="Arial" w:eastAsia="Arial" w:cs="Arial"/>
                <w:sz w:val="16"/>
                <w:szCs w:val="16"/>
              </w:rPr>
            </w:pPr>
          </w:p>
          <w:p w:rsidRPr="00D75B8F" w:rsidR="00AE668A" w:rsidP="47A50E13" w:rsidRDefault="00AE668A" w14:paraId="79D02A15" w14:textId="11A3153E">
            <w:pPr/>
            <w:r w:rsidRPr="30E9F5F4" w:rsidR="2F11F94E">
              <w:rPr>
                <w:rFonts w:ascii="Arial" w:hAnsi="Arial" w:eastAsia="Arial" w:cs="Arial"/>
                <w:color w:val="323636"/>
                <w:sz w:val="16"/>
                <w:szCs w:val="16"/>
              </w:rPr>
              <w:t xml:space="preserve">Why does population change? </w:t>
            </w:r>
          </w:p>
          <w:p w:rsidRPr="00D75B8F" w:rsidR="00AE668A" w:rsidP="30E9F5F4" w:rsidRDefault="00AE668A" w14:paraId="6ADC008F" w14:textId="69F05B4C">
            <w:pPr>
              <w:rPr>
                <w:rFonts w:ascii="Arial" w:hAnsi="Arial" w:eastAsia="Arial" w:cs="Arial"/>
                <w:color w:val="323636"/>
                <w:sz w:val="16"/>
                <w:szCs w:val="16"/>
              </w:rPr>
            </w:pPr>
          </w:p>
          <w:p w:rsidRPr="00D75B8F" w:rsidR="00AE668A" w:rsidP="47A50E13" w:rsidRDefault="00AE668A" w14:paraId="62308854" w14:textId="5642C731">
            <w:pPr/>
            <w:r w:rsidRPr="30E9F5F4" w:rsidR="3C4C5799">
              <w:rPr>
                <w:rFonts w:ascii="Arial" w:hAnsi="Arial" w:eastAsia="Arial" w:cs="Arial"/>
                <w:color w:val="323636"/>
                <w:sz w:val="16"/>
                <w:szCs w:val="16"/>
              </w:rPr>
              <w:t xml:space="preserve">Children will learn to: </w:t>
            </w:r>
          </w:p>
          <w:p w:rsidRPr="00D75B8F" w:rsidR="00AE668A" w:rsidP="30E9F5F4" w:rsidRDefault="00AE668A" w14:paraId="2A94893E" w14:textId="3E103973">
            <w:pPr>
              <w:pStyle w:val="ListParagraph"/>
              <w:numPr>
                <w:ilvl w:val="0"/>
                <w:numId w:val="35"/>
              </w:numPr>
              <w:spacing w:before="0" w:beforeAutospacing="off" w:after="0" w:afterAutospacing="off" w:line="276" w:lineRule="auto"/>
              <w:rPr>
                <w:rFonts w:ascii="Arial" w:hAnsi="Arial" w:eastAsia="Arial" w:cs="Arial"/>
                <w:noProof w:val="0"/>
                <w:sz w:val="20"/>
                <w:szCs w:val="20"/>
                <w:lang w:val="en-GB"/>
              </w:rPr>
            </w:pPr>
            <w:r w:rsidRPr="30E9F5F4" w:rsidR="43B1E5AB">
              <w:rPr>
                <w:rFonts w:ascii="Arial" w:hAnsi="Arial" w:eastAsia="Arial" w:cs="Arial"/>
                <w:noProof w:val="0"/>
                <w:sz w:val="20"/>
                <w:szCs w:val="20"/>
                <w:lang w:val="en-GB"/>
              </w:rPr>
              <w:t>Identify the most densely and sparsely populated areas and describe the increase in global population over time. Begin to describe what might influence the environments people live in. Define birth and death rates, suggesting what may influence them. Define migration, discussing push and pull factors.</w:t>
            </w:r>
          </w:p>
          <w:p w:rsidRPr="00D75B8F" w:rsidR="00AE668A" w:rsidP="47A50E13" w:rsidRDefault="00AE668A" w14:paraId="0E35BD6E" w14:textId="3A3B74E1">
            <w:pPr>
              <w:rPr>
                <w:rFonts w:ascii="Arial" w:hAnsi="Arial" w:eastAsia="Arial" w:cs="Arial"/>
                <w:color w:val="323636"/>
                <w:sz w:val="16"/>
                <w:szCs w:val="16"/>
                <w:shd w:val="clear" w:color="auto" w:fill="FFFFFF"/>
              </w:rPr>
            </w:pPr>
          </w:p>
        </w:tc>
      </w:tr>
      <w:tr w:rsidRPr="00D75B8F" w:rsidR="00DC5196" w:rsidTr="30E9F5F4" w14:paraId="287068A7" w14:textId="77777777">
        <w:trPr>
          <w:trHeight w:val="835"/>
        </w:trPr>
        <w:tc>
          <w:tcPr>
            <w:tcW w:w="5283" w:type="dxa"/>
            <w:vMerge w:val="restart"/>
            <w:shd w:val="clear" w:color="auto" w:fill="DAEEF3" w:themeFill="accent5" w:themeFillTint="33"/>
            <w:tcMar/>
          </w:tcPr>
          <w:p w:rsidR="000A3D16" w:rsidP="47A50E13" w:rsidRDefault="000A3D16" w14:paraId="5C7D55F4" w14:textId="77777777">
            <w:pPr>
              <w:rPr>
                <w:rFonts w:ascii="Arial" w:hAnsi="Arial" w:eastAsia="Arial" w:cs="Arial"/>
                <w:b/>
                <w:bCs/>
                <w:sz w:val="16"/>
                <w:szCs w:val="16"/>
              </w:rPr>
            </w:pPr>
          </w:p>
          <w:p w:rsidRPr="000A3D16" w:rsidR="000A3D16" w:rsidP="47A50E13" w:rsidRDefault="000A3D16" w14:paraId="4837E6AC" w14:textId="19442A04">
            <w:pPr>
              <w:rPr>
                <w:rFonts w:ascii="Arial" w:hAnsi="Arial" w:eastAsia="Arial" w:cs="Arial"/>
                <w:b/>
                <w:bCs/>
                <w:sz w:val="24"/>
                <w:szCs w:val="24"/>
              </w:rPr>
            </w:pPr>
            <w:r w:rsidRPr="47A50E13">
              <w:rPr>
                <w:rFonts w:ascii="Arial" w:hAnsi="Arial" w:eastAsia="Arial" w:cs="Arial"/>
                <w:b/>
                <w:bCs/>
                <w:sz w:val="24"/>
                <w:szCs w:val="24"/>
              </w:rPr>
              <w:t xml:space="preserve">Physical </w:t>
            </w:r>
            <w:r w:rsidRPr="47A50E13" w:rsidR="7F9CC5A1">
              <w:rPr>
                <w:rFonts w:ascii="Arial" w:hAnsi="Arial" w:eastAsia="Arial" w:cs="Arial"/>
                <w:b/>
                <w:bCs/>
                <w:sz w:val="24"/>
                <w:szCs w:val="24"/>
              </w:rPr>
              <w:t>E</w:t>
            </w:r>
            <w:r w:rsidRPr="47A50E13">
              <w:rPr>
                <w:rFonts w:ascii="Arial" w:hAnsi="Arial" w:eastAsia="Arial" w:cs="Arial"/>
                <w:b/>
                <w:bCs/>
                <w:sz w:val="24"/>
                <w:szCs w:val="24"/>
              </w:rPr>
              <w:t>ducation:</w:t>
            </w:r>
          </w:p>
          <w:p w:rsidRPr="000A3D16" w:rsidR="000A3D16" w:rsidP="47A50E13" w:rsidRDefault="000A3D16" w14:paraId="23993046" w14:textId="77777777">
            <w:pPr>
              <w:rPr>
                <w:rFonts w:ascii="Arial" w:hAnsi="Arial" w:eastAsia="Arial" w:cs="Arial"/>
                <w:b w:val="1"/>
                <w:bCs w:val="1"/>
                <w:sz w:val="16"/>
                <w:szCs w:val="16"/>
              </w:rPr>
            </w:pPr>
          </w:p>
          <w:p w:rsidR="00930068" w:rsidP="30E9F5F4" w:rsidRDefault="00767B62" w14:paraId="3CF5270A" w14:textId="4860DFDD">
            <w:pPr>
              <w:pStyle w:val="Normal"/>
              <w:rPr>
                <w:rFonts w:ascii="Arial" w:hAnsi="Arial" w:eastAsia="Arial" w:cs="Arial"/>
                <w:noProof w:val="0"/>
                <w:sz w:val="20"/>
                <w:szCs w:val="20"/>
                <w:lang w:val="en-GB"/>
              </w:rPr>
            </w:pPr>
            <w:r w:rsidRPr="30E9F5F4" w:rsidR="7047DC41">
              <w:rPr>
                <w:rFonts w:ascii="Arial" w:hAnsi="Arial" w:eastAsia="Arial" w:cs="Arial"/>
                <w:sz w:val="20"/>
                <w:szCs w:val="20"/>
              </w:rPr>
              <w:t>Tennis</w:t>
            </w:r>
            <w:r w:rsidRPr="30E9F5F4" w:rsidR="0D9DB31F">
              <w:rPr>
                <w:rFonts w:ascii="Arial" w:hAnsi="Arial" w:eastAsia="Arial" w:cs="Arial"/>
                <w:sz w:val="20"/>
                <w:szCs w:val="20"/>
              </w:rPr>
              <w:t xml:space="preserve"> </w:t>
            </w:r>
            <w:r w:rsidRPr="30E9F5F4" w:rsidR="37AC8D69">
              <w:rPr>
                <w:rFonts w:ascii="Arial" w:hAnsi="Arial" w:eastAsia="Arial" w:cs="Arial"/>
                <w:sz w:val="20"/>
                <w:szCs w:val="20"/>
              </w:rPr>
              <w:t>–</w:t>
            </w:r>
            <w:r w:rsidRPr="30E9F5F4" w:rsidR="0D9DB31F">
              <w:rPr>
                <w:rFonts w:ascii="Arial" w:hAnsi="Arial" w:eastAsia="Arial" w:cs="Arial"/>
                <w:sz w:val="20"/>
                <w:szCs w:val="20"/>
              </w:rPr>
              <w:t xml:space="preserve"> </w:t>
            </w:r>
            <w:r w:rsidRPr="30E9F5F4" w:rsidR="49C3DF2F">
              <w:rPr>
                <w:rFonts w:ascii="Arial" w:hAnsi="Arial" w:eastAsia="Arial" w:cs="Arial"/>
                <w:b w:val="0"/>
                <w:bCs w:val="0"/>
                <w:i w:val="0"/>
                <w:iCs w:val="0"/>
                <w:caps w:val="0"/>
                <w:smallCaps w:val="0"/>
                <w:noProof w:val="0"/>
                <w:color w:val="4C4C4C"/>
                <w:sz w:val="21"/>
                <w:szCs w:val="21"/>
                <w:lang w:val="en-GB"/>
              </w:rPr>
              <w:t>Develop backhand shots. Introduce the lob shot. Begin to use full tennis scoring systems. Continue developing doubles play and tactics to improve.</w:t>
            </w:r>
          </w:p>
          <w:p w:rsidR="001632C4" w:rsidP="120C26B3" w:rsidRDefault="001632C4" w14:paraId="33F81AEB" w14:textId="77777777">
            <w:pPr>
              <w:rPr>
                <w:rFonts w:ascii="Arial" w:hAnsi="Arial" w:eastAsia="Arial" w:cs="Arial"/>
                <w:sz w:val="20"/>
                <w:szCs w:val="20"/>
              </w:rPr>
            </w:pPr>
          </w:p>
          <w:p w:rsidR="001632C4" w:rsidP="120C26B3" w:rsidRDefault="001632C4" w14:paraId="7B0A1790" w14:textId="47D521FF">
            <w:pPr>
              <w:rPr>
                <w:rFonts w:ascii="Arial" w:hAnsi="Arial" w:eastAsia="Arial" w:cs="Arial"/>
                <w:sz w:val="20"/>
                <w:szCs w:val="20"/>
              </w:rPr>
            </w:pPr>
            <w:r w:rsidRPr="120C26B3">
              <w:rPr>
                <w:rFonts w:ascii="Arial" w:hAnsi="Arial" w:eastAsia="Arial" w:cs="Arial"/>
                <w:sz w:val="20"/>
                <w:szCs w:val="20"/>
              </w:rPr>
              <w:t xml:space="preserve">Cricket </w:t>
            </w:r>
            <w:r w:rsidRPr="120C26B3" w:rsidR="00B4662B">
              <w:rPr>
                <w:rFonts w:ascii="Arial" w:hAnsi="Arial" w:eastAsia="Arial" w:cs="Arial"/>
                <w:sz w:val="20"/>
                <w:szCs w:val="20"/>
              </w:rPr>
              <w:t xml:space="preserve">– Apply cricket rules in a variety of styles of games. Attempt a small range of recognised shots. </w:t>
            </w:r>
            <w:r w:rsidRPr="120C26B3" w:rsidR="001C254D">
              <w:rPr>
                <w:rFonts w:ascii="Arial" w:hAnsi="Arial" w:eastAsia="Arial" w:cs="Arial"/>
                <w:sz w:val="20"/>
                <w:szCs w:val="20"/>
              </w:rPr>
              <w:t xml:space="preserve">Use a range of tactics for attacking and defending in the role of </w:t>
            </w:r>
            <w:r w:rsidRPr="120C26B3" w:rsidR="00F5391B">
              <w:rPr>
                <w:rFonts w:ascii="Arial" w:hAnsi="Arial" w:eastAsia="Arial" w:cs="Arial"/>
                <w:sz w:val="20"/>
                <w:szCs w:val="20"/>
              </w:rPr>
              <w:t xml:space="preserve">bowler, batter and fielder. </w:t>
            </w:r>
          </w:p>
          <w:p w:rsidR="00143D30" w:rsidP="120C26B3" w:rsidRDefault="00143D30" w14:paraId="5A90EFF6" w14:textId="77777777">
            <w:pPr>
              <w:rPr>
                <w:rFonts w:ascii="Arial" w:hAnsi="Arial" w:eastAsia="Arial" w:cs="Arial"/>
                <w:sz w:val="20"/>
                <w:szCs w:val="20"/>
              </w:rPr>
            </w:pPr>
          </w:p>
          <w:p w:rsidR="00143D30" w:rsidP="120C26B3" w:rsidRDefault="00143D30" w14:paraId="6493C713" w14:textId="77777777">
            <w:pPr>
              <w:rPr>
                <w:rFonts w:ascii="Arial" w:hAnsi="Arial" w:eastAsia="Arial" w:cs="Arial"/>
                <w:sz w:val="20"/>
                <w:szCs w:val="20"/>
              </w:rPr>
            </w:pPr>
          </w:p>
          <w:p w:rsidRPr="00143D30" w:rsidR="00143D30" w:rsidP="120C26B3" w:rsidRDefault="00143D30" w14:paraId="517739F5" w14:textId="185B6533">
            <w:pPr>
              <w:rPr>
                <w:rFonts w:ascii="Arial" w:hAnsi="Arial" w:eastAsia="Arial" w:cs="Arial"/>
                <w:sz w:val="20"/>
                <w:szCs w:val="20"/>
              </w:rPr>
            </w:pPr>
            <w:r w:rsidRPr="120C26B3">
              <w:rPr>
                <w:rFonts w:ascii="Arial" w:hAnsi="Arial" w:eastAsia="Arial" w:cs="Arial"/>
                <w:sz w:val="20"/>
                <w:szCs w:val="20"/>
              </w:rPr>
              <w:t>Tag rugby</w:t>
            </w:r>
            <w:r w:rsidRPr="120C26B3" w:rsidR="00156234">
              <w:rPr>
                <w:rFonts w:ascii="Arial" w:hAnsi="Arial" w:eastAsia="Arial" w:cs="Arial"/>
                <w:sz w:val="20"/>
                <w:szCs w:val="20"/>
              </w:rPr>
              <w:t xml:space="preserve"> – Develop strategies to attack and defend, </w:t>
            </w:r>
            <w:r w:rsidRPr="120C26B3" w:rsidR="006621C3">
              <w:rPr>
                <w:rFonts w:ascii="Arial" w:hAnsi="Arial" w:eastAsia="Arial" w:cs="Arial"/>
                <w:sz w:val="20"/>
                <w:szCs w:val="20"/>
              </w:rPr>
              <w:t xml:space="preserve">combine more complex strategies at speed, suggest, plan and lead </w:t>
            </w:r>
            <w:proofErr w:type="gramStart"/>
            <w:r w:rsidRPr="120C26B3" w:rsidR="006621C3">
              <w:rPr>
                <w:rFonts w:ascii="Arial" w:hAnsi="Arial" w:eastAsia="Arial" w:cs="Arial"/>
                <w:sz w:val="20"/>
                <w:szCs w:val="20"/>
              </w:rPr>
              <w:t>warm ups</w:t>
            </w:r>
            <w:proofErr w:type="gramEnd"/>
            <w:r w:rsidRPr="120C26B3" w:rsidR="006621C3">
              <w:rPr>
                <w:rFonts w:ascii="Arial" w:hAnsi="Arial" w:eastAsia="Arial" w:cs="Arial"/>
                <w:sz w:val="20"/>
                <w:szCs w:val="20"/>
              </w:rPr>
              <w:t xml:space="preserve"> in a small group. </w:t>
            </w:r>
          </w:p>
          <w:p w:rsidR="00930068" w:rsidP="47A50E13" w:rsidRDefault="00930068" w14:paraId="049DFE73" w14:textId="77777777">
            <w:pPr>
              <w:rPr>
                <w:rFonts w:ascii="Arial" w:hAnsi="Arial" w:eastAsia="Arial" w:cs="Arial"/>
                <w:sz w:val="16"/>
                <w:szCs w:val="16"/>
              </w:rPr>
            </w:pPr>
          </w:p>
          <w:p w:rsidR="00930068" w:rsidP="47A50E13" w:rsidRDefault="00930068" w14:paraId="2F16985C" w14:textId="77777777">
            <w:pPr>
              <w:rPr>
                <w:rFonts w:ascii="Arial" w:hAnsi="Arial" w:eastAsia="Arial" w:cs="Arial"/>
                <w:sz w:val="16"/>
                <w:szCs w:val="16"/>
              </w:rPr>
            </w:pPr>
          </w:p>
          <w:p w:rsidR="00930068" w:rsidP="47A50E13" w:rsidRDefault="00930068" w14:paraId="77950361" w14:textId="77777777">
            <w:pPr>
              <w:rPr>
                <w:rFonts w:ascii="Arial" w:hAnsi="Arial" w:eastAsia="Arial" w:cs="Arial"/>
                <w:sz w:val="16"/>
                <w:szCs w:val="16"/>
              </w:rPr>
            </w:pPr>
          </w:p>
          <w:p w:rsidRPr="00D75B8F" w:rsidR="00930068" w:rsidP="47A50E13" w:rsidRDefault="00930068" w14:paraId="201DCCE4" w14:textId="0649B249">
            <w:pPr>
              <w:rPr>
                <w:rFonts w:ascii="Arial" w:hAnsi="Arial" w:eastAsia="Arial" w:cs="Arial"/>
                <w:sz w:val="16"/>
                <w:szCs w:val="16"/>
              </w:rPr>
            </w:pPr>
          </w:p>
        </w:tc>
        <w:tc>
          <w:tcPr>
            <w:tcW w:w="3645" w:type="dxa"/>
            <w:vMerge w:val="restart"/>
            <w:shd w:val="clear" w:color="auto" w:fill="DAEEF3" w:themeFill="accent5" w:themeFillTint="33"/>
            <w:tcMar/>
          </w:tcPr>
          <w:p w:rsidR="000A3D16" w:rsidP="47A50E13" w:rsidRDefault="000A3D16" w14:paraId="683DD2CC" w14:textId="2936FD22">
            <w:pPr>
              <w:rPr>
                <w:rFonts w:ascii="Arial" w:hAnsi="Arial" w:eastAsia="Arial" w:cs="Arial"/>
                <w:b/>
                <w:bCs/>
                <w:sz w:val="24"/>
                <w:szCs w:val="24"/>
              </w:rPr>
            </w:pPr>
            <w:r w:rsidRPr="47A50E13">
              <w:rPr>
                <w:rFonts w:ascii="Arial" w:hAnsi="Arial" w:eastAsia="Arial" w:cs="Arial"/>
                <w:b/>
                <w:bCs/>
                <w:sz w:val="24"/>
                <w:szCs w:val="24"/>
              </w:rPr>
              <w:t>Music:</w:t>
            </w:r>
          </w:p>
          <w:p w:rsidR="004F09B0" w:rsidP="30E9F5F4" w:rsidRDefault="004F09B0" w14:paraId="7500807B" w14:textId="1A86FAAA">
            <w:pPr>
              <w:pStyle w:val="Normal"/>
              <w:rPr>
                <w:rFonts w:ascii="Arial" w:hAnsi="Arial" w:eastAsia="Arial" w:cs="Arial"/>
                <w:b w:val="1"/>
                <w:bCs w:val="1"/>
                <w:sz w:val="24"/>
                <w:szCs w:val="24"/>
              </w:rPr>
            </w:pPr>
          </w:p>
          <w:p w:rsidRPr="009F68AB" w:rsidR="00304D89" w:rsidP="120C26B3" w:rsidRDefault="00304D89" w14:paraId="2F74BF6C" w14:textId="3B300DEF">
            <w:pPr>
              <w:rPr>
                <w:rFonts w:ascii="Arial" w:hAnsi="Arial" w:eastAsia="Arial" w:cs="Arial"/>
                <w:sz w:val="20"/>
                <w:szCs w:val="20"/>
              </w:rPr>
            </w:pPr>
            <w:r w:rsidRPr="120C26B3">
              <w:rPr>
                <w:rFonts w:ascii="Arial" w:hAnsi="Arial" w:eastAsia="Arial" w:cs="Arial"/>
                <w:sz w:val="20"/>
                <w:szCs w:val="20"/>
              </w:rPr>
              <w:t xml:space="preserve">Learn Music for end of year performance; appraise, learn, and perform in front of an audience. </w:t>
            </w:r>
          </w:p>
          <w:p w:rsidRPr="000A3D16" w:rsidR="00304D89" w:rsidP="120C26B3" w:rsidRDefault="00304D89" w14:paraId="5ACAC1AC" w14:textId="77777777">
            <w:pPr>
              <w:rPr>
                <w:rFonts w:ascii="Arial" w:hAnsi="Arial" w:eastAsia="Arial" w:cs="Arial"/>
                <w:b/>
                <w:bCs/>
                <w:sz w:val="20"/>
                <w:szCs w:val="20"/>
              </w:rPr>
            </w:pPr>
          </w:p>
          <w:p w:rsidRPr="008905FC" w:rsidR="00503155" w:rsidP="008905FC" w:rsidRDefault="00503155" w14:paraId="6091B39A" w14:textId="4225006A">
            <w:pPr>
              <w:rPr>
                <w:rFonts w:ascii="Arial" w:hAnsi="Arial" w:eastAsia="Arial" w:cs="Arial"/>
                <w:sz w:val="16"/>
                <w:szCs w:val="16"/>
              </w:rPr>
            </w:pPr>
          </w:p>
        </w:tc>
        <w:tc>
          <w:tcPr>
            <w:tcW w:w="2945" w:type="dxa"/>
            <w:shd w:val="clear" w:color="auto" w:fill="DAEEF3" w:themeFill="accent5" w:themeFillTint="33"/>
            <w:tcMar/>
          </w:tcPr>
          <w:p w:rsidR="00B55E3F" w:rsidP="47A50E13" w:rsidRDefault="008535E6" w14:paraId="50A402A5" w14:textId="71ED21BB">
            <w:pPr>
              <w:rPr>
                <w:rFonts w:ascii="Arial" w:hAnsi="Arial" w:eastAsia="Arial" w:cs="Arial"/>
                <w:b/>
                <w:bCs/>
                <w:sz w:val="24"/>
                <w:szCs w:val="24"/>
              </w:rPr>
            </w:pPr>
            <w:r w:rsidRPr="47A50E13">
              <w:rPr>
                <w:rFonts w:ascii="Arial" w:hAnsi="Arial" w:eastAsia="Arial" w:cs="Arial"/>
                <w:b/>
                <w:bCs/>
                <w:sz w:val="24"/>
                <w:szCs w:val="24"/>
              </w:rPr>
              <w:t>History</w:t>
            </w:r>
            <w:r w:rsidRPr="47A50E13" w:rsidR="00B55E3F">
              <w:rPr>
                <w:rFonts w:ascii="Arial" w:hAnsi="Arial" w:eastAsia="Arial" w:cs="Arial"/>
                <w:b/>
                <w:bCs/>
                <w:sz w:val="24"/>
                <w:szCs w:val="24"/>
              </w:rPr>
              <w:t>:</w:t>
            </w:r>
          </w:p>
          <w:p w:rsidRPr="000A3D16" w:rsidR="00B72F56" w:rsidP="47A50E13" w:rsidRDefault="00B72F56" w14:paraId="04898C04" w14:textId="77777777">
            <w:pPr>
              <w:rPr>
                <w:rFonts w:ascii="Arial" w:hAnsi="Arial" w:eastAsia="Arial" w:cs="Arial"/>
                <w:b/>
                <w:bCs/>
                <w:sz w:val="16"/>
                <w:szCs w:val="16"/>
              </w:rPr>
            </w:pPr>
          </w:p>
          <w:p w:rsidRPr="00D75B8F" w:rsidR="008905FC" w:rsidP="30E9F5F4" w:rsidRDefault="008905FC" w14:paraId="68A1B4B5" w14:textId="5613A44E">
            <w:pPr>
              <w:rPr>
                <w:rFonts w:ascii="Arial" w:hAnsi="Arial" w:eastAsia="Arial" w:cs="Arial"/>
                <w:sz w:val="20"/>
                <w:szCs w:val="20"/>
              </w:rPr>
            </w:pPr>
            <w:r w:rsidRPr="30E9F5F4" w:rsidR="0C1EC61D">
              <w:rPr>
                <w:rFonts w:ascii="Arial" w:hAnsi="Arial" w:eastAsia="Arial" w:cs="Arial"/>
                <w:sz w:val="20"/>
                <w:szCs w:val="20"/>
              </w:rPr>
              <w:t>Unheard Histories;</w:t>
            </w:r>
          </w:p>
          <w:p w:rsidRPr="00D75B8F" w:rsidR="008905FC" w:rsidP="30E9F5F4" w:rsidRDefault="008905FC" w14:paraId="4856B659" w14:textId="321AEB52">
            <w:pPr>
              <w:rPr>
                <w:rFonts w:ascii="Arial" w:hAnsi="Arial" w:eastAsia="Arial" w:cs="Arial"/>
                <w:sz w:val="20"/>
                <w:szCs w:val="20"/>
              </w:rPr>
            </w:pPr>
            <w:r w:rsidRPr="30E9F5F4" w:rsidR="0C1EC61D">
              <w:rPr>
                <w:rFonts w:ascii="Arial" w:hAnsi="Arial" w:eastAsia="Arial" w:cs="Arial"/>
                <w:sz w:val="20"/>
                <w:szCs w:val="20"/>
              </w:rPr>
              <w:t xml:space="preserve">Who should go on a ten pound banknote? </w:t>
            </w:r>
          </w:p>
          <w:p w:rsidRPr="00D75B8F" w:rsidR="008905FC" w:rsidP="30E9F5F4" w:rsidRDefault="008905FC" w14:paraId="457585F1" w14:textId="1D1BD2D2">
            <w:pPr>
              <w:pStyle w:val="ListParagraph"/>
              <w:numPr>
                <w:ilvl w:val="0"/>
                <w:numId w:val="36"/>
              </w:numPr>
              <w:shd w:val="clear" w:color="auto" w:fill="FFFFFF" w:themeFill="background1"/>
              <w:spacing w:before="0" w:beforeAutospacing="off" w:after="0" w:afterAutospacing="off"/>
              <w:rPr>
                <w:rFonts w:ascii="Arial" w:hAnsi="Arial" w:eastAsia="Arial" w:cs="Arial"/>
                <w:noProof w:val="0"/>
                <w:color w:val="222222"/>
                <w:sz w:val="20"/>
                <w:szCs w:val="20"/>
                <w:lang w:val="en-GB"/>
              </w:rPr>
            </w:pPr>
            <w:r w:rsidRPr="30E9F5F4" w:rsidR="00799D31">
              <w:rPr>
                <w:rFonts w:ascii="Arial" w:hAnsi="Arial" w:eastAsia="Arial" w:cs="Arial"/>
                <w:noProof w:val="0"/>
                <w:color w:val="222222"/>
                <w:sz w:val="20"/>
                <w:szCs w:val="20"/>
                <w:lang w:val="en-GB"/>
              </w:rPr>
              <w:t>N</w:t>
            </w:r>
            <w:r w:rsidRPr="30E9F5F4" w:rsidR="00799D31">
              <w:rPr>
                <w:rFonts w:ascii="Arial" w:hAnsi="Arial" w:eastAsia="Arial" w:cs="Arial"/>
                <w:noProof w:val="0"/>
                <w:color w:val="222222"/>
                <w:sz w:val="20"/>
                <w:szCs w:val="20"/>
                <w:lang w:val="en-GB"/>
              </w:rPr>
              <w:t>ame the features of a banknote.</w:t>
            </w:r>
          </w:p>
          <w:p w:rsidRPr="00D75B8F" w:rsidR="008905FC" w:rsidP="30E9F5F4" w:rsidRDefault="008905FC" w14:paraId="791F12C0" w14:textId="3D8CC269">
            <w:pPr>
              <w:pStyle w:val="ListParagraph"/>
              <w:numPr>
                <w:ilvl w:val="0"/>
                <w:numId w:val="36"/>
              </w:numPr>
              <w:shd w:val="clear" w:color="auto" w:fill="FFFFFF" w:themeFill="background1"/>
              <w:spacing w:before="0" w:beforeAutospacing="off" w:after="0" w:afterAutospacing="off"/>
              <w:rPr>
                <w:rFonts w:ascii="Arial" w:hAnsi="Arial" w:eastAsia="Arial" w:cs="Arial"/>
                <w:noProof w:val="0"/>
                <w:color w:val="222222"/>
                <w:sz w:val="20"/>
                <w:szCs w:val="20"/>
                <w:lang w:val="en-GB"/>
              </w:rPr>
            </w:pPr>
            <w:r w:rsidRPr="30E9F5F4" w:rsidR="00799D31">
              <w:rPr>
                <w:rFonts w:ascii="Arial" w:hAnsi="Arial" w:eastAsia="Arial" w:cs="Arial"/>
                <w:noProof w:val="0"/>
                <w:color w:val="222222"/>
                <w:sz w:val="20"/>
                <w:szCs w:val="20"/>
                <w:lang w:val="en-GB"/>
              </w:rPr>
              <w:t>Make inferences about a historical figure using a banknote.</w:t>
            </w:r>
          </w:p>
          <w:p w:rsidRPr="00D75B8F" w:rsidR="008905FC" w:rsidP="30E9F5F4" w:rsidRDefault="008905FC" w14:paraId="5DACADC7" w14:textId="050994F7">
            <w:pPr>
              <w:pStyle w:val="ListParagraph"/>
              <w:numPr>
                <w:ilvl w:val="0"/>
                <w:numId w:val="36"/>
              </w:numPr>
              <w:shd w:val="clear" w:color="auto" w:fill="FFFFFF" w:themeFill="background1"/>
              <w:spacing w:before="0" w:beforeAutospacing="off" w:after="0" w:afterAutospacing="off"/>
              <w:rPr>
                <w:rFonts w:ascii="Arial" w:hAnsi="Arial" w:eastAsia="Arial" w:cs="Arial"/>
                <w:noProof w:val="0"/>
                <w:color w:val="222222"/>
                <w:sz w:val="20"/>
                <w:szCs w:val="20"/>
                <w:lang w:val="en-GB"/>
              </w:rPr>
            </w:pPr>
            <w:r w:rsidRPr="30E9F5F4" w:rsidR="00799D31">
              <w:rPr>
                <w:rFonts w:ascii="Arial" w:hAnsi="Arial" w:eastAsia="Arial" w:cs="Arial"/>
                <w:noProof w:val="0"/>
                <w:color w:val="222222"/>
                <w:sz w:val="20"/>
                <w:szCs w:val="20"/>
                <w:lang w:val="en-GB"/>
              </w:rPr>
              <w:t>Research and explore the achievements of different historical figures.</w:t>
            </w:r>
          </w:p>
          <w:p w:rsidRPr="00D75B8F" w:rsidR="008905FC" w:rsidP="30E9F5F4" w:rsidRDefault="008905FC" w14:paraId="754ADBCE" w14:textId="120F3EE2">
            <w:pPr>
              <w:pStyle w:val="ListParagraph"/>
              <w:numPr>
                <w:ilvl w:val="0"/>
                <w:numId w:val="36"/>
              </w:numPr>
              <w:shd w:val="clear" w:color="auto" w:fill="FFFFFF" w:themeFill="background1"/>
              <w:spacing w:before="0" w:beforeAutospacing="off" w:after="0" w:afterAutospacing="off"/>
              <w:rPr>
                <w:rFonts w:ascii="Arial" w:hAnsi="Arial" w:eastAsia="Arial" w:cs="Arial"/>
                <w:noProof w:val="0"/>
                <w:color w:val="222222"/>
                <w:sz w:val="20"/>
                <w:szCs w:val="20"/>
                <w:lang w:val="en-GB"/>
              </w:rPr>
            </w:pPr>
            <w:r w:rsidRPr="30E9F5F4" w:rsidR="00799D31">
              <w:rPr>
                <w:rFonts w:ascii="Arial" w:hAnsi="Arial" w:eastAsia="Arial" w:cs="Arial"/>
                <w:noProof w:val="0"/>
                <w:color w:val="222222"/>
                <w:sz w:val="20"/>
                <w:szCs w:val="20"/>
                <w:lang w:val="en-GB"/>
              </w:rPr>
              <w:t>Make inferences about historical figures from sources.</w:t>
            </w:r>
          </w:p>
          <w:p w:rsidRPr="00D75B8F" w:rsidR="008905FC" w:rsidP="30E9F5F4" w:rsidRDefault="008905FC" w14:paraId="73714AEC" w14:textId="02A9727A">
            <w:pPr>
              <w:pStyle w:val="ListParagraph"/>
              <w:numPr>
                <w:ilvl w:val="0"/>
                <w:numId w:val="36"/>
              </w:numPr>
              <w:shd w:val="clear" w:color="auto" w:fill="FFFFFF" w:themeFill="background1"/>
              <w:spacing w:before="0" w:beforeAutospacing="off" w:after="0" w:afterAutospacing="off"/>
              <w:rPr>
                <w:rFonts w:ascii="Arial" w:hAnsi="Arial" w:eastAsia="Arial" w:cs="Arial"/>
                <w:noProof w:val="0"/>
                <w:color w:val="222222"/>
                <w:sz w:val="20"/>
                <w:szCs w:val="20"/>
                <w:lang w:val="en-GB"/>
              </w:rPr>
            </w:pPr>
            <w:r w:rsidRPr="30E9F5F4" w:rsidR="00799D31">
              <w:rPr>
                <w:rFonts w:ascii="Arial" w:hAnsi="Arial" w:eastAsia="Arial" w:cs="Arial"/>
                <w:noProof w:val="0"/>
                <w:color w:val="222222"/>
                <w:sz w:val="20"/>
                <w:szCs w:val="20"/>
                <w:lang w:val="en-GB"/>
              </w:rPr>
              <w:t>Describe the legacies of historically significant people</w:t>
            </w:r>
          </w:p>
          <w:p w:rsidRPr="00D75B8F" w:rsidR="008905FC" w:rsidP="30E9F5F4" w:rsidRDefault="008905FC" w14:paraId="6C210DF7" w14:textId="48970DC8">
            <w:pPr>
              <w:pStyle w:val="ListParagraph"/>
              <w:numPr>
                <w:ilvl w:val="0"/>
                <w:numId w:val="36"/>
              </w:numPr>
              <w:shd w:val="clear" w:color="auto" w:fill="FFFFFF" w:themeFill="background1"/>
              <w:spacing w:before="0" w:beforeAutospacing="off" w:after="0" w:afterAutospacing="off"/>
              <w:rPr>
                <w:rFonts w:ascii="Arial" w:hAnsi="Arial" w:eastAsia="Arial" w:cs="Arial"/>
                <w:noProof w:val="0"/>
                <w:color w:val="222222"/>
                <w:sz w:val="20"/>
                <w:szCs w:val="20"/>
                <w:lang w:val="en-GB"/>
              </w:rPr>
            </w:pPr>
            <w:r w:rsidRPr="30E9F5F4" w:rsidR="00799D31">
              <w:rPr>
                <w:rFonts w:ascii="Arial" w:hAnsi="Arial" w:eastAsia="Arial" w:cs="Arial"/>
                <w:noProof w:val="0"/>
                <w:color w:val="222222"/>
                <w:sz w:val="20"/>
                <w:szCs w:val="20"/>
                <w:lang w:val="en-GB"/>
              </w:rPr>
              <w:t>Apply criteria to decide if a person is historically significant and explain why.</w:t>
            </w:r>
          </w:p>
          <w:p w:rsidRPr="00D75B8F" w:rsidR="008905FC" w:rsidP="30E9F5F4" w:rsidRDefault="008905FC" w14:paraId="4C09D108" w14:textId="167FB83B">
            <w:pPr>
              <w:shd w:val="clear" w:color="auto" w:fill="FFFFFF" w:themeFill="background1"/>
              <w:spacing w:before="0" w:beforeAutospacing="off" w:after="0" w:afterAutospacing="off"/>
            </w:pPr>
            <w:r w:rsidRPr="30E9F5F4" w:rsidR="00799D31">
              <w:rPr>
                <w:rFonts w:ascii="Arial" w:hAnsi="Arial" w:eastAsia="Arial" w:cs="Arial"/>
                <w:noProof w:val="0"/>
                <w:color w:val="222222"/>
                <w:sz w:val="20"/>
                <w:szCs w:val="20"/>
                <w:lang w:val="en-GB"/>
              </w:rPr>
              <w:t xml:space="preserve"> </w:t>
            </w:r>
          </w:p>
          <w:p w:rsidRPr="00D75B8F" w:rsidR="008905FC" w:rsidP="30E9F5F4" w:rsidRDefault="008905FC" w14:paraId="1F280232" w14:textId="65A6BAAC">
            <w:pPr>
              <w:shd w:val="clear" w:color="auto" w:fill="FFFFFF" w:themeFill="background1"/>
              <w:spacing w:before="0" w:beforeAutospacing="off" w:after="0" w:afterAutospacing="off"/>
            </w:pPr>
            <w:r w:rsidRPr="30E9F5F4" w:rsidR="00799D31">
              <w:rPr>
                <w:rFonts w:ascii="Arial" w:hAnsi="Arial" w:eastAsia="Arial" w:cs="Arial"/>
                <w:b w:val="1"/>
                <w:bCs w:val="1"/>
                <w:noProof w:val="0"/>
                <w:color w:val="222222"/>
                <w:sz w:val="20"/>
                <w:szCs w:val="20"/>
                <w:lang w:val="en-GB"/>
              </w:rPr>
              <w:t xml:space="preserve">This unit prepares the children for the challenges of Key stage 3 history. It supports the development of historical skills including extracting information from sources, evaluating historical figures and the opportunity to decide the criteria for significance. </w:t>
            </w:r>
          </w:p>
          <w:p w:rsidRPr="00D75B8F" w:rsidR="008905FC" w:rsidP="30E9F5F4" w:rsidRDefault="008905FC" w14:paraId="578A07F4" w14:textId="278FF6B4">
            <w:pPr>
              <w:spacing w:before="0" w:beforeAutospacing="off" w:after="160" w:afterAutospacing="off" w:line="276" w:lineRule="auto"/>
              <w:rPr>
                <w:rFonts w:ascii="Arial" w:hAnsi="Arial" w:eastAsia="Arial" w:cs="Arial"/>
                <w:noProof w:val="0"/>
                <w:sz w:val="20"/>
                <w:szCs w:val="20"/>
                <w:lang w:val="en-GB"/>
              </w:rPr>
            </w:pPr>
          </w:p>
          <w:p w:rsidRPr="00D75B8F" w:rsidR="008905FC" w:rsidP="00767B62" w:rsidRDefault="008905FC" w14:paraId="3F065CC4" w14:textId="38B9F8FF">
            <w:pPr>
              <w:rPr>
                <w:rFonts w:ascii="Arial" w:hAnsi="Arial" w:eastAsia="Arial" w:cs="Arial"/>
                <w:sz w:val="16"/>
                <w:szCs w:val="16"/>
              </w:rPr>
            </w:pPr>
          </w:p>
        </w:tc>
        <w:tc>
          <w:tcPr>
            <w:tcW w:w="3515" w:type="dxa"/>
            <w:shd w:val="clear" w:color="auto" w:fill="DAEEF3" w:themeFill="accent5" w:themeFillTint="33"/>
            <w:tcMar/>
          </w:tcPr>
          <w:p w:rsidR="00A3051F" w:rsidP="47A50E13" w:rsidRDefault="003142F7" w14:paraId="2DF36FB7" w14:textId="277D4187">
            <w:pPr>
              <w:rPr>
                <w:rFonts w:ascii="Arial" w:hAnsi="Arial" w:eastAsia="Arial" w:cs="Arial"/>
                <w:b/>
                <w:bCs/>
                <w:sz w:val="24"/>
                <w:szCs w:val="24"/>
              </w:rPr>
            </w:pPr>
            <w:r w:rsidRPr="47A50E13">
              <w:rPr>
                <w:rFonts w:ascii="Arial" w:hAnsi="Arial" w:eastAsia="Arial" w:cs="Arial"/>
                <w:b/>
                <w:bCs/>
                <w:sz w:val="24"/>
                <w:szCs w:val="24"/>
              </w:rPr>
              <w:t>Art and Design</w:t>
            </w:r>
            <w:r w:rsidR="00851342">
              <w:rPr>
                <w:rFonts w:ascii="Arial" w:hAnsi="Arial" w:eastAsia="Arial" w:cs="Arial"/>
                <w:b/>
                <w:bCs/>
                <w:sz w:val="24"/>
                <w:szCs w:val="24"/>
              </w:rPr>
              <w:t>:</w:t>
            </w:r>
          </w:p>
          <w:p w:rsidR="00851342" w:rsidP="47A50E13" w:rsidRDefault="00851342" w14:paraId="43DD821D" w14:textId="2B195AC1">
            <w:pPr>
              <w:rPr>
                <w:rFonts w:ascii="Arial" w:hAnsi="Arial" w:eastAsia="Arial" w:cs="Arial"/>
                <w:b/>
                <w:bCs/>
                <w:sz w:val="24"/>
                <w:szCs w:val="24"/>
              </w:rPr>
            </w:pPr>
          </w:p>
          <w:p w:rsidRPr="00886EBA" w:rsidR="00993C89" w:rsidP="120C26B3" w:rsidRDefault="00851342" w14:paraId="3C7F440C" w14:textId="1A9BFB41">
            <w:pPr>
              <w:rPr>
                <w:rFonts w:ascii="Arial" w:hAnsi="Arial" w:eastAsia="Arial" w:cs="Arial"/>
                <w:sz w:val="20"/>
                <w:szCs w:val="20"/>
              </w:rPr>
            </w:pPr>
            <w:r w:rsidRPr="120C26B3">
              <w:rPr>
                <w:rFonts w:ascii="Arial" w:hAnsi="Arial" w:eastAsia="Arial" w:cs="Arial"/>
                <w:sz w:val="20"/>
                <w:szCs w:val="20"/>
              </w:rPr>
              <w:t xml:space="preserve">Craft and Design </w:t>
            </w:r>
            <w:r w:rsidRPr="120C26B3" w:rsidR="00886EBA">
              <w:rPr>
                <w:rFonts w:ascii="Arial" w:hAnsi="Arial" w:eastAsia="Arial" w:cs="Arial"/>
                <w:sz w:val="20"/>
                <w:szCs w:val="20"/>
              </w:rPr>
              <w:t>–</w:t>
            </w:r>
            <w:r w:rsidRPr="120C26B3">
              <w:rPr>
                <w:rFonts w:ascii="Arial" w:hAnsi="Arial" w:eastAsia="Arial" w:cs="Arial"/>
                <w:sz w:val="20"/>
                <w:szCs w:val="20"/>
              </w:rPr>
              <w:t xml:space="preserve"> </w:t>
            </w:r>
            <w:r w:rsidRPr="120C26B3" w:rsidR="00886EBA">
              <w:rPr>
                <w:rFonts w:ascii="Arial" w:hAnsi="Arial" w:eastAsia="Arial" w:cs="Arial"/>
                <w:sz w:val="20"/>
                <w:szCs w:val="20"/>
              </w:rPr>
              <w:t>Photo opportunity.</w:t>
            </w:r>
          </w:p>
          <w:p w:rsidRPr="00886EBA" w:rsidR="00886EBA" w:rsidP="120C26B3" w:rsidRDefault="00886EBA" w14:paraId="1CA1378B" w14:textId="2F52D5E8">
            <w:pPr>
              <w:rPr>
                <w:rFonts w:ascii="Arial" w:hAnsi="Arial" w:eastAsia="Arial" w:cs="Arial"/>
                <w:sz w:val="20"/>
                <w:szCs w:val="20"/>
              </w:rPr>
            </w:pPr>
            <w:r w:rsidRPr="120C26B3">
              <w:rPr>
                <w:rFonts w:ascii="Arial" w:hAnsi="Arial" w:eastAsia="Arial" w:cs="Arial"/>
                <w:sz w:val="20"/>
                <w:szCs w:val="20"/>
              </w:rPr>
              <w:t>Developing photography skills and techniques to design a range of creative photographic outcomes.</w:t>
            </w:r>
          </w:p>
          <w:p w:rsidR="00851342" w:rsidP="120C26B3" w:rsidRDefault="00851342" w14:paraId="7E5895F1" w14:textId="77777777">
            <w:pPr>
              <w:rPr>
                <w:rFonts w:ascii="Arial" w:hAnsi="Arial" w:eastAsia="Arial" w:cs="Arial"/>
                <w:b/>
                <w:bCs/>
                <w:sz w:val="20"/>
                <w:szCs w:val="20"/>
              </w:rPr>
            </w:pPr>
          </w:p>
          <w:p w:rsidRPr="005E1800" w:rsidR="005E1800" w:rsidP="47A50E13" w:rsidRDefault="005E1800" w14:paraId="0D87A923" w14:textId="208DBC80">
            <w:pPr>
              <w:rPr>
                <w:rFonts w:ascii="Arial" w:hAnsi="Arial" w:eastAsia="Arial" w:cs="Arial"/>
                <w:sz w:val="18"/>
                <w:szCs w:val="18"/>
              </w:rPr>
            </w:pPr>
          </w:p>
        </w:tc>
      </w:tr>
      <w:tr w:rsidRPr="00D75B8F" w:rsidR="00DC5196" w:rsidTr="30E9F5F4" w14:paraId="4A1BEAE2" w14:textId="77777777">
        <w:tc>
          <w:tcPr>
            <w:tcW w:w="5283" w:type="dxa"/>
            <w:vMerge/>
            <w:tcMar/>
          </w:tcPr>
          <w:p w:rsidRPr="00D75B8F" w:rsidR="00B55E3F" w:rsidRDefault="00B55E3F" w14:paraId="7B6B8656" w14:textId="77777777">
            <w:pPr>
              <w:rPr>
                <w:rFonts w:cstheme="minorHAnsi"/>
                <w:sz w:val="16"/>
                <w:szCs w:val="16"/>
              </w:rPr>
            </w:pPr>
          </w:p>
        </w:tc>
        <w:tc>
          <w:tcPr>
            <w:tcW w:w="3645" w:type="dxa"/>
            <w:vMerge/>
            <w:tcMar/>
          </w:tcPr>
          <w:p w:rsidRPr="00D75B8F" w:rsidR="00B55E3F" w:rsidRDefault="00B55E3F" w14:paraId="670D8FDE" w14:textId="77777777">
            <w:pPr>
              <w:rPr>
                <w:rFonts w:cstheme="minorHAnsi"/>
                <w:sz w:val="16"/>
                <w:szCs w:val="16"/>
              </w:rPr>
            </w:pPr>
          </w:p>
        </w:tc>
        <w:tc>
          <w:tcPr>
            <w:tcW w:w="2945" w:type="dxa"/>
            <w:shd w:val="clear" w:color="auto" w:fill="DAEEF3" w:themeFill="accent5" w:themeFillTint="33"/>
            <w:tcMar/>
          </w:tcPr>
          <w:p w:rsidR="003142F7" w:rsidP="47A50E13" w:rsidRDefault="003142F7" w14:paraId="6E7D538F" w14:textId="77777777">
            <w:pPr>
              <w:rPr>
                <w:rFonts w:ascii="Arial" w:hAnsi="Arial" w:eastAsia="Arial" w:cs="Arial"/>
                <w:b/>
                <w:bCs/>
                <w:sz w:val="16"/>
                <w:szCs w:val="16"/>
              </w:rPr>
            </w:pPr>
            <w:r w:rsidRPr="47A50E13">
              <w:rPr>
                <w:rFonts w:ascii="Arial" w:hAnsi="Arial" w:eastAsia="Arial" w:cs="Arial"/>
                <w:b/>
                <w:bCs/>
                <w:sz w:val="24"/>
                <w:szCs w:val="24"/>
              </w:rPr>
              <w:t>Design and Technology</w:t>
            </w:r>
            <w:r w:rsidRPr="47A50E13">
              <w:rPr>
                <w:rFonts w:ascii="Arial" w:hAnsi="Arial" w:eastAsia="Arial" w:cs="Arial"/>
                <w:b/>
                <w:bCs/>
                <w:sz w:val="16"/>
                <w:szCs w:val="16"/>
              </w:rPr>
              <w:t>:</w:t>
            </w:r>
          </w:p>
          <w:p w:rsidR="009421BA" w:rsidP="47A50E13" w:rsidRDefault="009421BA" w14:paraId="200A310C" w14:textId="77777777">
            <w:pPr>
              <w:rPr>
                <w:rFonts w:ascii="Arial" w:hAnsi="Arial" w:eastAsia="Arial" w:cs="Arial"/>
                <w:b/>
                <w:bCs/>
                <w:sz w:val="16"/>
                <w:szCs w:val="16"/>
              </w:rPr>
            </w:pPr>
          </w:p>
          <w:p w:rsidR="22ED88FC" w:rsidP="120C26B3" w:rsidRDefault="22ED88FC" w14:paraId="11272AF0" w14:textId="3D239592">
            <w:pPr>
              <w:rPr>
                <w:rFonts w:ascii="Arial" w:hAnsi="Arial" w:eastAsia="Arial" w:cs="Arial"/>
                <w:sz w:val="20"/>
                <w:szCs w:val="20"/>
              </w:rPr>
            </w:pPr>
            <w:r w:rsidRPr="120C26B3">
              <w:rPr>
                <w:rFonts w:ascii="Arial" w:hAnsi="Arial" w:eastAsia="Arial" w:cs="Arial"/>
                <w:sz w:val="20"/>
                <w:szCs w:val="20"/>
              </w:rPr>
              <w:t xml:space="preserve">Come Dine </w:t>
            </w:r>
            <w:proofErr w:type="gramStart"/>
            <w:r w:rsidRPr="120C26B3">
              <w:rPr>
                <w:rFonts w:ascii="Arial" w:hAnsi="Arial" w:eastAsia="Arial" w:cs="Arial"/>
                <w:sz w:val="20"/>
                <w:szCs w:val="20"/>
              </w:rPr>
              <w:t>With</w:t>
            </w:r>
            <w:proofErr w:type="gramEnd"/>
            <w:r w:rsidRPr="120C26B3">
              <w:rPr>
                <w:rFonts w:ascii="Arial" w:hAnsi="Arial" w:eastAsia="Arial" w:cs="Arial"/>
                <w:sz w:val="20"/>
                <w:szCs w:val="20"/>
              </w:rPr>
              <w:t xml:space="preserve"> Me – food technology</w:t>
            </w:r>
          </w:p>
          <w:p w:rsidRPr="00993C89" w:rsidR="00B55E3F" w:rsidP="47A50E13" w:rsidRDefault="00B55E3F" w14:paraId="4352625A" w14:textId="06B7C6AE">
            <w:pPr>
              <w:rPr>
                <w:rFonts w:ascii="Arial" w:hAnsi="Arial" w:eastAsia="Arial" w:cs="Arial"/>
                <w:sz w:val="16"/>
                <w:szCs w:val="16"/>
              </w:rPr>
            </w:pPr>
          </w:p>
        </w:tc>
        <w:tc>
          <w:tcPr>
            <w:tcW w:w="3515" w:type="dxa"/>
            <w:shd w:val="clear" w:color="auto" w:fill="DAEEF3" w:themeFill="accent5" w:themeFillTint="33"/>
            <w:tcMar/>
          </w:tcPr>
          <w:p w:rsidR="00DB0CE5" w:rsidP="30E9F5F4" w:rsidRDefault="00DB0CE5" w14:paraId="5CA15110" w14:textId="6BA38940">
            <w:pPr>
              <w:pStyle w:val="Normal"/>
            </w:pPr>
            <w:r w:rsidRPr="30E9F5F4" w:rsidR="51A5EDBE">
              <w:rPr>
                <w:rFonts w:ascii="Arial" w:hAnsi="Arial" w:eastAsia="Arial" w:cs="Arial"/>
                <w:b w:val="1"/>
                <w:bCs w:val="1"/>
                <w:sz w:val="24"/>
                <w:szCs w:val="24"/>
              </w:rPr>
              <w:t>Spanish:</w:t>
            </w:r>
            <w:r w:rsidR="3FBCF4B8">
              <w:drawing>
                <wp:inline wp14:editId="0858EBD9" wp14:anchorId="0AA2A985">
                  <wp:extent cx="1115665" cy="560881"/>
                  <wp:effectExtent l="0" t="0" r="0" b="0"/>
                  <wp:docPr id="17222156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2215657" name="Picture 1722215657"/>
                          <pic:cNvPicPr/>
                        </pic:nvPicPr>
                        <pic:blipFill>
                          <a:blip xmlns:r="http://schemas.openxmlformats.org/officeDocument/2006/relationships" r:embed="rId1438784517">
                            <a:extLst>
                              <a:ext uri="{28A0092B-C50C-407E-A947-70E740481C1C}">
                                <a14:useLocalDpi xmlns:a14="http://schemas.microsoft.com/office/drawing/2010/main"/>
                              </a:ext>
                            </a:extLst>
                          </a:blip>
                          <a:stretch>
                            <a:fillRect/>
                          </a:stretch>
                        </pic:blipFill>
                        <pic:spPr>
                          <a:xfrm>
                            <a:off x="0" y="0"/>
                            <a:ext cx="1115665" cy="560881"/>
                          </a:xfrm>
                          <a:prstGeom prst="rect">
                            <a:avLst/>
                          </a:prstGeom>
                        </pic:spPr>
                      </pic:pic>
                    </a:graphicData>
                  </a:graphic>
                </wp:inline>
              </w:drawing>
            </w:r>
          </w:p>
          <w:p w:rsidR="004F09B0" w:rsidP="47A50E13" w:rsidRDefault="004F09B0" w14:paraId="37585773" w14:textId="77777777">
            <w:pPr>
              <w:rPr>
                <w:rFonts w:ascii="Arial" w:hAnsi="Arial" w:eastAsia="Arial" w:cs="Arial"/>
                <w:b/>
                <w:bCs/>
                <w:sz w:val="24"/>
                <w:szCs w:val="24"/>
              </w:rPr>
            </w:pPr>
          </w:p>
          <w:p w:rsidRPr="002571DB" w:rsidR="002571DB" w:rsidP="120C26B3" w:rsidRDefault="002571DB" w14:paraId="2B35D118" w14:textId="576CB3BD">
            <w:pPr>
              <w:rPr>
                <w:rFonts w:ascii="Arial" w:hAnsi="Arial" w:eastAsia="Arial" w:cs="Arial"/>
                <w:sz w:val="20"/>
                <w:szCs w:val="20"/>
              </w:rPr>
            </w:pPr>
            <w:r w:rsidRPr="120C26B3">
              <w:rPr>
                <w:rFonts w:ascii="Arial" w:hAnsi="Arial" w:eastAsia="Arial" w:cs="Arial"/>
                <w:sz w:val="20"/>
                <w:szCs w:val="20"/>
              </w:rPr>
              <w:t>Vocabulary and conversation around sports, hobbies, food, travel, families, animals, places of interest, conversational phrases</w:t>
            </w:r>
            <w:r w:rsidRPr="120C26B3" w:rsidR="000B4A92">
              <w:rPr>
                <w:rFonts w:ascii="Arial" w:hAnsi="Arial" w:eastAsia="Arial" w:cs="Arial"/>
                <w:sz w:val="20"/>
                <w:szCs w:val="20"/>
              </w:rPr>
              <w:t>.</w:t>
            </w:r>
          </w:p>
          <w:p w:rsidRPr="00DB0CE5" w:rsidR="00E57E58" w:rsidP="47A50E13" w:rsidRDefault="00E57E58" w14:paraId="10EC08D7" w14:textId="11CA9D3C">
            <w:pPr>
              <w:rPr>
                <w:rFonts w:ascii="Arial" w:hAnsi="Arial" w:eastAsia="Arial" w:cs="Arial"/>
                <w:b/>
                <w:bCs/>
                <w:sz w:val="16"/>
                <w:szCs w:val="16"/>
              </w:rPr>
            </w:pPr>
          </w:p>
        </w:tc>
      </w:tr>
    </w:tbl>
    <w:p w:rsidRPr="00D75B8F" w:rsidR="002D477C" w:rsidP="00B30E4B" w:rsidRDefault="002D477C" w14:paraId="2C0EC495" w14:textId="28F863F6">
      <w:pPr>
        <w:rPr>
          <w:rFonts w:cstheme="minorHAnsi"/>
          <w:sz w:val="16"/>
          <w:szCs w:val="16"/>
        </w:rPr>
      </w:pPr>
    </w:p>
    <w:sectPr w:rsidRPr="00D75B8F" w:rsidR="002D477C" w:rsidSect="00404B19">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6E78" w:rsidP="0092508C" w:rsidRDefault="008C6E78" w14:paraId="7BB37D17" w14:textId="77777777">
      <w:pPr>
        <w:spacing w:after="0" w:line="240" w:lineRule="auto"/>
      </w:pPr>
      <w:r>
        <w:separator/>
      </w:r>
    </w:p>
  </w:endnote>
  <w:endnote w:type="continuationSeparator" w:id="0">
    <w:p w:rsidR="008C6E78" w:rsidP="0092508C" w:rsidRDefault="008C6E78" w14:paraId="492398C4" w14:textId="77777777">
      <w:pPr>
        <w:spacing w:after="0" w:line="240" w:lineRule="auto"/>
      </w:pPr>
      <w:r>
        <w:continuationSeparator/>
      </w:r>
    </w:p>
  </w:endnote>
  <w:endnote w:type="continuationNotice" w:id="1">
    <w:p w:rsidR="008C6E78" w:rsidRDefault="008C6E78" w14:paraId="59112F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ExtraLight">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7A50E13" w:rsidTr="47A50E13" w14:paraId="04279D87" w14:textId="77777777">
      <w:trPr>
        <w:trHeight w:val="300"/>
      </w:trPr>
      <w:tc>
        <w:tcPr>
          <w:tcW w:w="5130" w:type="dxa"/>
        </w:tcPr>
        <w:p w:rsidR="47A50E13" w:rsidP="47A50E13" w:rsidRDefault="47A50E13" w14:paraId="11654BC6" w14:textId="67A898E6">
          <w:pPr>
            <w:pStyle w:val="Header"/>
            <w:ind w:left="-115"/>
          </w:pPr>
        </w:p>
      </w:tc>
      <w:tc>
        <w:tcPr>
          <w:tcW w:w="5130" w:type="dxa"/>
        </w:tcPr>
        <w:p w:rsidR="47A50E13" w:rsidP="47A50E13" w:rsidRDefault="47A50E13" w14:paraId="6CFD608A" w14:textId="090F6755">
          <w:pPr>
            <w:pStyle w:val="Header"/>
            <w:jc w:val="center"/>
          </w:pPr>
        </w:p>
      </w:tc>
      <w:tc>
        <w:tcPr>
          <w:tcW w:w="5130" w:type="dxa"/>
        </w:tcPr>
        <w:p w:rsidR="47A50E13" w:rsidP="47A50E13" w:rsidRDefault="47A50E13" w14:paraId="06003B90" w14:textId="6068B55D">
          <w:pPr>
            <w:pStyle w:val="Header"/>
            <w:ind w:right="-115"/>
            <w:jc w:val="right"/>
          </w:pPr>
        </w:p>
      </w:tc>
    </w:tr>
  </w:tbl>
  <w:p w:rsidR="47A50E13" w:rsidP="47A50E13" w:rsidRDefault="47A50E13" w14:paraId="031C5E61" w14:textId="2F24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6E78" w:rsidP="0092508C" w:rsidRDefault="008C6E78" w14:paraId="2E8706B1" w14:textId="77777777">
      <w:pPr>
        <w:spacing w:after="0" w:line="240" w:lineRule="auto"/>
      </w:pPr>
      <w:r>
        <w:separator/>
      </w:r>
    </w:p>
  </w:footnote>
  <w:footnote w:type="continuationSeparator" w:id="0">
    <w:p w:rsidR="008C6E78" w:rsidP="0092508C" w:rsidRDefault="008C6E78" w14:paraId="014895CF" w14:textId="77777777">
      <w:pPr>
        <w:spacing w:after="0" w:line="240" w:lineRule="auto"/>
      </w:pPr>
      <w:r>
        <w:continuationSeparator/>
      </w:r>
    </w:p>
  </w:footnote>
  <w:footnote w:type="continuationNotice" w:id="1">
    <w:p w:rsidR="008C6E78" w:rsidRDefault="008C6E78" w14:paraId="3782341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mc:Ignorable="w14 w15 w16se w16cid w16 w16cex w16sdtdh w16sdtfl w16du wp14">
  <w:p w:rsidRPr="001F20E3" w:rsidR="00B7585C" w:rsidP="001F20E3" w:rsidRDefault="47A50E13" w14:paraId="0A47D4CB" w14:textId="6EC37D90">
    <w:pPr>
      <w:pStyle w:val="Header"/>
    </w:pPr>
    <w:r w:rsidR="30E9F5F4">
      <w:drawing>
        <wp:inline wp14:editId="6740B235" wp14:anchorId="020727C2">
          <wp:extent cx="2127553" cy="440690"/>
          <wp:effectExtent l="0" t="0" r="6350" b="0"/>
          <wp:docPr id="1787073610" name="Picture 2" descr="A blue and grey 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pic:nvPicPr>
                <pic:blipFill>
                  <a:blip xmlns:r="http://schemas.openxmlformats.org/officeDocument/2006/relationships" r:embed="rId1">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9ADB9C50-80B6-3936-7D00-27EC87DFA89F}"/>
                      </a:ext>
                    </a:extLst>
                  </a:blip>
                  <a:stretch>
                    <a:fillRect/>
                  </a:stretch>
                </pic:blipFill>
                <pic:spPr>
                  <a:xfrm>
                    <a:off x="0" y="0"/>
                    <a:ext cx="2127553" cy="440690"/>
                  </a:xfrm>
                  <a:prstGeom prst="rect">
                    <a:avLst/>
                  </a:prstGeom>
                </pic:spPr>
              </pic:pic>
            </a:graphicData>
          </a:graphic>
        </wp:inline>
      </w:drawing>
    </w:r>
    <w:r w:rsidR="30E9F5F4">
      <w:rPr/>
      <w:t xml:space="preserve">                                                                                                                                      </w:t>
    </w:r>
    <w:r w:rsidRPr="30E9F5F4" w:rsidR="30E9F5F4">
      <w:rPr>
        <w:rFonts w:ascii="Arial" w:hAnsi="Arial" w:cs="Arial"/>
        <w:b w:val="1"/>
        <w:bCs w:val="1"/>
      </w:rPr>
      <w:t>S</w:t>
    </w:r>
    <w:r w:rsidRPr="30E9F5F4" w:rsidR="30E9F5F4">
      <w:rPr>
        <w:rFonts w:ascii="Arial" w:hAnsi="Arial" w:cs="Arial"/>
        <w:b w:val="1"/>
        <w:bCs w:val="1"/>
      </w:rPr>
      <w:t>ummer</w:t>
    </w:r>
    <w:r w:rsidRPr="30E9F5F4" w:rsidR="30E9F5F4">
      <w:rPr>
        <w:rFonts w:ascii="Arial" w:hAnsi="Arial" w:cs="Arial"/>
        <w:b w:val="1"/>
        <w:bCs w:val="1"/>
      </w:rPr>
      <w:t xml:space="preserve"> Curriculum Map 202</w:t>
    </w:r>
    <w:r w:rsidRPr="30E9F5F4" w:rsidR="30E9F5F4">
      <w:rPr>
        <w:rFonts w:ascii="Arial" w:hAnsi="Arial" w:cs="Arial"/>
        <w:b w:val="1"/>
        <w:bCs w:val="1"/>
      </w:rPr>
      <w:t>6</w:t>
    </w:r>
    <w:r w:rsidRPr="30E9F5F4" w:rsidR="30E9F5F4">
      <w:rPr>
        <w:rFonts w:ascii="Arial" w:hAnsi="Arial" w:cs="Arial"/>
        <w:b w:val="1"/>
        <w:bCs w:val="1"/>
      </w:rPr>
      <w:t xml:space="preserve"> Year Six</w:t>
    </w:r>
    <w:r w:rsidR="30E9F5F4">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4243e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93c22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EB3B49"/>
    <w:multiLevelType w:val="hybridMultilevel"/>
    <w:tmpl w:val="3B0803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1D48B8"/>
    <w:multiLevelType w:val="hybridMultilevel"/>
    <w:tmpl w:val="97ECB0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1445F0"/>
    <w:multiLevelType w:val="hybridMultilevel"/>
    <w:tmpl w:val="74A8B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6E5A55"/>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07C0818"/>
    <w:multiLevelType w:val="hybridMultilevel"/>
    <w:tmpl w:val="1D0CA1F4"/>
    <w:lvl w:ilvl="0" w:tplc="12302952">
      <w:start w:val="1"/>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2143ED"/>
    <w:multiLevelType w:val="hybridMultilevel"/>
    <w:tmpl w:val="31F011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75715E"/>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F03200"/>
    <w:multiLevelType w:val="hybridMultilevel"/>
    <w:tmpl w:val="BEE86B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734417"/>
    <w:multiLevelType w:val="hybridMultilevel"/>
    <w:tmpl w:val="E5CC7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DD3AB4"/>
    <w:multiLevelType w:val="hybridMultilevel"/>
    <w:tmpl w:val="CEB69F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A762F58"/>
    <w:multiLevelType w:val="hybridMultilevel"/>
    <w:tmpl w:val="09B23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DBA799C"/>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5320057"/>
    <w:multiLevelType w:val="hybridMultilevel"/>
    <w:tmpl w:val="D026E48A"/>
    <w:lvl w:ilvl="0" w:tplc="08090001">
      <w:start w:val="1"/>
      <w:numFmt w:val="bullet"/>
      <w:lvlText w:val=""/>
      <w:lvlJc w:val="left"/>
      <w:pPr>
        <w:ind w:left="410" w:hanging="360"/>
      </w:pPr>
      <w:rPr>
        <w:rFonts w:hint="default" w:ascii="Symbol" w:hAnsi="Symbol"/>
      </w:rPr>
    </w:lvl>
    <w:lvl w:ilvl="1" w:tplc="08090003" w:tentative="1">
      <w:start w:val="1"/>
      <w:numFmt w:val="bullet"/>
      <w:lvlText w:val="o"/>
      <w:lvlJc w:val="left"/>
      <w:pPr>
        <w:ind w:left="1130" w:hanging="360"/>
      </w:pPr>
      <w:rPr>
        <w:rFonts w:hint="default" w:ascii="Courier New" w:hAnsi="Courier New" w:cs="Courier New"/>
      </w:rPr>
    </w:lvl>
    <w:lvl w:ilvl="2" w:tplc="08090005" w:tentative="1">
      <w:start w:val="1"/>
      <w:numFmt w:val="bullet"/>
      <w:lvlText w:val=""/>
      <w:lvlJc w:val="left"/>
      <w:pPr>
        <w:ind w:left="1850" w:hanging="360"/>
      </w:pPr>
      <w:rPr>
        <w:rFonts w:hint="default" w:ascii="Wingdings" w:hAnsi="Wingdings"/>
      </w:rPr>
    </w:lvl>
    <w:lvl w:ilvl="3" w:tplc="08090001" w:tentative="1">
      <w:start w:val="1"/>
      <w:numFmt w:val="bullet"/>
      <w:lvlText w:val=""/>
      <w:lvlJc w:val="left"/>
      <w:pPr>
        <w:ind w:left="2570" w:hanging="360"/>
      </w:pPr>
      <w:rPr>
        <w:rFonts w:hint="default" w:ascii="Symbol" w:hAnsi="Symbol"/>
      </w:rPr>
    </w:lvl>
    <w:lvl w:ilvl="4" w:tplc="08090003" w:tentative="1">
      <w:start w:val="1"/>
      <w:numFmt w:val="bullet"/>
      <w:lvlText w:val="o"/>
      <w:lvlJc w:val="left"/>
      <w:pPr>
        <w:ind w:left="3290" w:hanging="360"/>
      </w:pPr>
      <w:rPr>
        <w:rFonts w:hint="default" w:ascii="Courier New" w:hAnsi="Courier New" w:cs="Courier New"/>
      </w:rPr>
    </w:lvl>
    <w:lvl w:ilvl="5" w:tplc="08090005" w:tentative="1">
      <w:start w:val="1"/>
      <w:numFmt w:val="bullet"/>
      <w:lvlText w:val=""/>
      <w:lvlJc w:val="left"/>
      <w:pPr>
        <w:ind w:left="4010" w:hanging="360"/>
      </w:pPr>
      <w:rPr>
        <w:rFonts w:hint="default" w:ascii="Wingdings" w:hAnsi="Wingdings"/>
      </w:rPr>
    </w:lvl>
    <w:lvl w:ilvl="6" w:tplc="08090001" w:tentative="1">
      <w:start w:val="1"/>
      <w:numFmt w:val="bullet"/>
      <w:lvlText w:val=""/>
      <w:lvlJc w:val="left"/>
      <w:pPr>
        <w:ind w:left="4730" w:hanging="360"/>
      </w:pPr>
      <w:rPr>
        <w:rFonts w:hint="default" w:ascii="Symbol" w:hAnsi="Symbol"/>
      </w:rPr>
    </w:lvl>
    <w:lvl w:ilvl="7" w:tplc="08090003" w:tentative="1">
      <w:start w:val="1"/>
      <w:numFmt w:val="bullet"/>
      <w:lvlText w:val="o"/>
      <w:lvlJc w:val="left"/>
      <w:pPr>
        <w:ind w:left="5450" w:hanging="360"/>
      </w:pPr>
      <w:rPr>
        <w:rFonts w:hint="default" w:ascii="Courier New" w:hAnsi="Courier New" w:cs="Courier New"/>
      </w:rPr>
    </w:lvl>
    <w:lvl w:ilvl="8" w:tplc="08090005" w:tentative="1">
      <w:start w:val="1"/>
      <w:numFmt w:val="bullet"/>
      <w:lvlText w:val=""/>
      <w:lvlJc w:val="left"/>
      <w:pPr>
        <w:ind w:left="6170" w:hanging="360"/>
      </w:pPr>
      <w:rPr>
        <w:rFonts w:hint="default" w:ascii="Wingdings" w:hAnsi="Wingdings"/>
      </w:rPr>
    </w:lvl>
  </w:abstractNum>
  <w:abstractNum w:abstractNumId="13" w15:restartNumberingAfterBreak="0">
    <w:nsid w:val="398D1B4B"/>
    <w:multiLevelType w:val="hybridMultilevel"/>
    <w:tmpl w:val="85AA67D6"/>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4" w15:restartNumberingAfterBreak="0">
    <w:nsid w:val="3DAD4B5C"/>
    <w:multiLevelType w:val="hybridMultilevel"/>
    <w:tmpl w:val="BC4C25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1DD718E"/>
    <w:multiLevelType w:val="hybridMultilevel"/>
    <w:tmpl w:val="3B102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064780"/>
    <w:multiLevelType w:val="hybridMultilevel"/>
    <w:tmpl w:val="35CE75D2"/>
    <w:lvl w:ilvl="0" w:tplc="D53858D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E24A72"/>
    <w:multiLevelType w:val="hybridMultilevel"/>
    <w:tmpl w:val="5EB49F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6A3534"/>
    <w:multiLevelType w:val="hybridMultilevel"/>
    <w:tmpl w:val="7FF8E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617FA7"/>
    <w:multiLevelType w:val="hybridMultilevel"/>
    <w:tmpl w:val="13BA29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3DA6DE0"/>
    <w:multiLevelType w:val="hybridMultilevel"/>
    <w:tmpl w:val="D354F5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DB3B65"/>
    <w:multiLevelType w:val="hybridMultilevel"/>
    <w:tmpl w:val="C85E3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823353"/>
    <w:multiLevelType w:val="multilevel"/>
    <w:tmpl w:val="5D9EC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A156D8E"/>
    <w:multiLevelType w:val="hybridMultilevel"/>
    <w:tmpl w:val="472815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9E2722"/>
    <w:multiLevelType w:val="hybridMultilevel"/>
    <w:tmpl w:val="00AAD3A6"/>
    <w:lvl w:ilvl="0" w:tplc="0809000F">
      <w:start w:val="1"/>
      <w:numFmt w:val="decimal"/>
      <w:lvlText w:val="%1."/>
      <w:lvlJc w:val="left"/>
      <w:pPr>
        <w:tabs>
          <w:tab w:val="num" w:pos="510"/>
        </w:tabs>
        <w:ind w:left="227" w:firstLine="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32C380A"/>
    <w:multiLevelType w:val="hybridMultilevel"/>
    <w:tmpl w:val="44EC93C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76ED3588"/>
    <w:multiLevelType w:val="hybridMultilevel"/>
    <w:tmpl w:val="E68060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75B3B80"/>
    <w:multiLevelType w:val="hybridMultilevel"/>
    <w:tmpl w:val="A21E01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80C2E54"/>
    <w:multiLevelType w:val="hybridMultilevel"/>
    <w:tmpl w:val="08644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85055BC"/>
    <w:multiLevelType w:val="hybridMultilevel"/>
    <w:tmpl w:val="BC907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8F21DDE"/>
    <w:multiLevelType w:val="hybridMultilevel"/>
    <w:tmpl w:val="04A43F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BE00F73"/>
    <w:multiLevelType w:val="hybridMultilevel"/>
    <w:tmpl w:val="522A67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C226DD6"/>
    <w:multiLevelType w:val="hybridMultilevel"/>
    <w:tmpl w:val="4C10735A"/>
    <w:lvl w:ilvl="0" w:tplc="8DB86B0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E5C5F10"/>
    <w:multiLevelType w:val="hybridMultilevel"/>
    <w:tmpl w:val="8D3237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6">
    <w:abstractNumId w:val="35"/>
  </w:num>
  <w:num w:numId="35">
    <w:abstractNumId w:val="34"/>
  </w:num>
  <w:num w:numId="1" w16cid:durableId="1481726124">
    <w:abstractNumId w:val="21"/>
  </w:num>
  <w:num w:numId="2" w16cid:durableId="1851069292">
    <w:abstractNumId w:val="3"/>
  </w:num>
  <w:num w:numId="3" w16cid:durableId="364907104">
    <w:abstractNumId w:val="22"/>
  </w:num>
  <w:num w:numId="4" w16cid:durableId="1249189865">
    <w:abstractNumId w:val="6"/>
  </w:num>
  <w:num w:numId="5" w16cid:durableId="1398942210">
    <w:abstractNumId w:val="11"/>
  </w:num>
  <w:num w:numId="6" w16cid:durableId="1328292548">
    <w:abstractNumId w:val="9"/>
  </w:num>
  <w:num w:numId="7" w16cid:durableId="1533030784">
    <w:abstractNumId w:val="31"/>
  </w:num>
  <w:num w:numId="8" w16cid:durableId="461117978">
    <w:abstractNumId w:val="30"/>
  </w:num>
  <w:num w:numId="9" w16cid:durableId="2006476188">
    <w:abstractNumId w:val="1"/>
  </w:num>
  <w:num w:numId="10" w16cid:durableId="1116438067">
    <w:abstractNumId w:val="33"/>
  </w:num>
  <w:num w:numId="11" w16cid:durableId="578557796">
    <w:abstractNumId w:val="15"/>
  </w:num>
  <w:num w:numId="12" w16cid:durableId="1759136473">
    <w:abstractNumId w:val="19"/>
  </w:num>
  <w:num w:numId="13" w16cid:durableId="695736394">
    <w:abstractNumId w:val="2"/>
  </w:num>
  <w:num w:numId="14" w16cid:durableId="2072383529">
    <w:abstractNumId w:val="4"/>
  </w:num>
  <w:num w:numId="15" w16cid:durableId="1046947024">
    <w:abstractNumId w:val="29"/>
  </w:num>
  <w:num w:numId="16" w16cid:durableId="1948192487">
    <w:abstractNumId w:val="16"/>
  </w:num>
  <w:num w:numId="17" w16cid:durableId="1325401896">
    <w:abstractNumId w:val="32"/>
  </w:num>
  <w:num w:numId="18" w16cid:durableId="1045522922">
    <w:abstractNumId w:val="26"/>
  </w:num>
  <w:num w:numId="19" w16cid:durableId="1744335388">
    <w:abstractNumId w:val="24"/>
  </w:num>
  <w:num w:numId="20" w16cid:durableId="745372509">
    <w:abstractNumId w:val="23"/>
  </w:num>
  <w:num w:numId="21" w16cid:durableId="702251000">
    <w:abstractNumId w:val="8"/>
  </w:num>
  <w:num w:numId="22" w16cid:durableId="597493047">
    <w:abstractNumId w:val="13"/>
  </w:num>
  <w:num w:numId="23" w16cid:durableId="943928156">
    <w:abstractNumId w:val="12"/>
  </w:num>
  <w:num w:numId="24" w16cid:durableId="728649678">
    <w:abstractNumId w:val="20"/>
  </w:num>
  <w:num w:numId="25" w16cid:durableId="1599023877">
    <w:abstractNumId w:val="10"/>
  </w:num>
  <w:num w:numId="26" w16cid:durableId="1649283643">
    <w:abstractNumId w:val="5"/>
  </w:num>
  <w:num w:numId="27" w16cid:durableId="812916779">
    <w:abstractNumId w:val="17"/>
  </w:num>
  <w:num w:numId="28" w16cid:durableId="1465271490">
    <w:abstractNumId w:val="27"/>
  </w:num>
  <w:num w:numId="29" w16cid:durableId="518861264">
    <w:abstractNumId w:val="14"/>
  </w:num>
  <w:num w:numId="30" w16cid:durableId="1978870312">
    <w:abstractNumId w:val="0"/>
  </w:num>
  <w:num w:numId="31" w16cid:durableId="1473402071">
    <w:abstractNumId w:val="28"/>
  </w:num>
  <w:num w:numId="32" w16cid:durableId="2128423116">
    <w:abstractNumId w:val="18"/>
  </w:num>
  <w:num w:numId="33" w16cid:durableId="573249132">
    <w:abstractNumId w:val="25"/>
  </w:num>
  <w:num w:numId="34" w16cid:durableId="1323310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A9"/>
    <w:rsid w:val="00035E14"/>
    <w:rsid w:val="00043191"/>
    <w:rsid w:val="00050469"/>
    <w:rsid w:val="000776CD"/>
    <w:rsid w:val="00077A2E"/>
    <w:rsid w:val="000836FE"/>
    <w:rsid w:val="0008589D"/>
    <w:rsid w:val="00086CFA"/>
    <w:rsid w:val="0009256B"/>
    <w:rsid w:val="000A3D16"/>
    <w:rsid w:val="000A3EEE"/>
    <w:rsid w:val="000B2F44"/>
    <w:rsid w:val="000B4A92"/>
    <w:rsid w:val="000C2FBF"/>
    <w:rsid w:val="000C314E"/>
    <w:rsid w:val="000D5EA2"/>
    <w:rsid w:val="000F0731"/>
    <w:rsid w:val="00104B03"/>
    <w:rsid w:val="00115098"/>
    <w:rsid w:val="00120F89"/>
    <w:rsid w:val="0012100B"/>
    <w:rsid w:val="00122255"/>
    <w:rsid w:val="00125FB0"/>
    <w:rsid w:val="001415EF"/>
    <w:rsid w:val="00143D30"/>
    <w:rsid w:val="001466AD"/>
    <w:rsid w:val="00151E19"/>
    <w:rsid w:val="00156234"/>
    <w:rsid w:val="00162A33"/>
    <w:rsid w:val="001632C4"/>
    <w:rsid w:val="001860DA"/>
    <w:rsid w:val="0019001E"/>
    <w:rsid w:val="0019668A"/>
    <w:rsid w:val="001979C4"/>
    <w:rsid w:val="001A5D66"/>
    <w:rsid w:val="001C254D"/>
    <w:rsid w:val="001E1BD6"/>
    <w:rsid w:val="001F20E3"/>
    <w:rsid w:val="00207894"/>
    <w:rsid w:val="00217C02"/>
    <w:rsid w:val="00230BC9"/>
    <w:rsid w:val="002324AF"/>
    <w:rsid w:val="002407A6"/>
    <w:rsid w:val="00251FBB"/>
    <w:rsid w:val="00253551"/>
    <w:rsid w:val="002571DB"/>
    <w:rsid w:val="00270FB2"/>
    <w:rsid w:val="002964A4"/>
    <w:rsid w:val="002A3B75"/>
    <w:rsid w:val="002B2521"/>
    <w:rsid w:val="002D30E8"/>
    <w:rsid w:val="002D477C"/>
    <w:rsid w:val="002F692D"/>
    <w:rsid w:val="002F74AC"/>
    <w:rsid w:val="00304D89"/>
    <w:rsid w:val="003069F3"/>
    <w:rsid w:val="003142F7"/>
    <w:rsid w:val="00325A55"/>
    <w:rsid w:val="00335434"/>
    <w:rsid w:val="0033684C"/>
    <w:rsid w:val="003440C3"/>
    <w:rsid w:val="00376C09"/>
    <w:rsid w:val="00377ADE"/>
    <w:rsid w:val="00393B5B"/>
    <w:rsid w:val="00394973"/>
    <w:rsid w:val="003957A8"/>
    <w:rsid w:val="003A08B5"/>
    <w:rsid w:val="003A1141"/>
    <w:rsid w:val="003A566E"/>
    <w:rsid w:val="003E6D22"/>
    <w:rsid w:val="003F2E6C"/>
    <w:rsid w:val="003F3457"/>
    <w:rsid w:val="004006D6"/>
    <w:rsid w:val="00404265"/>
    <w:rsid w:val="00404B19"/>
    <w:rsid w:val="00426838"/>
    <w:rsid w:val="00426D6C"/>
    <w:rsid w:val="004404BB"/>
    <w:rsid w:val="00446082"/>
    <w:rsid w:val="004523E0"/>
    <w:rsid w:val="00455602"/>
    <w:rsid w:val="00457F2E"/>
    <w:rsid w:val="00460690"/>
    <w:rsid w:val="00466671"/>
    <w:rsid w:val="00472266"/>
    <w:rsid w:val="0047262B"/>
    <w:rsid w:val="00476673"/>
    <w:rsid w:val="004906AE"/>
    <w:rsid w:val="004A4B64"/>
    <w:rsid w:val="004A4FFD"/>
    <w:rsid w:val="004A76A6"/>
    <w:rsid w:val="004D65A8"/>
    <w:rsid w:val="004E161E"/>
    <w:rsid w:val="004E1C02"/>
    <w:rsid w:val="004F09B0"/>
    <w:rsid w:val="00503155"/>
    <w:rsid w:val="00507F72"/>
    <w:rsid w:val="005120CA"/>
    <w:rsid w:val="00512C58"/>
    <w:rsid w:val="005136FA"/>
    <w:rsid w:val="005522A6"/>
    <w:rsid w:val="00553466"/>
    <w:rsid w:val="00553733"/>
    <w:rsid w:val="005949B1"/>
    <w:rsid w:val="005A32DE"/>
    <w:rsid w:val="005A3CD4"/>
    <w:rsid w:val="005B0666"/>
    <w:rsid w:val="005C322B"/>
    <w:rsid w:val="005C3B1B"/>
    <w:rsid w:val="005D2C55"/>
    <w:rsid w:val="005E1800"/>
    <w:rsid w:val="005E609A"/>
    <w:rsid w:val="005E776A"/>
    <w:rsid w:val="005F3124"/>
    <w:rsid w:val="005F3C73"/>
    <w:rsid w:val="005F51B2"/>
    <w:rsid w:val="00600BF1"/>
    <w:rsid w:val="006124E5"/>
    <w:rsid w:val="00642A47"/>
    <w:rsid w:val="00645270"/>
    <w:rsid w:val="00651F34"/>
    <w:rsid w:val="0065508F"/>
    <w:rsid w:val="00657886"/>
    <w:rsid w:val="006621C3"/>
    <w:rsid w:val="006635A0"/>
    <w:rsid w:val="006720D0"/>
    <w:rsid w:val="00674B23"/>
    <w:rsid w:val="006768D7"/>
    <w:rsid w:val="00683424"/>
    <w:rsid w:val="00685B49"/>
    <w:rsid w:val="006A3728"/>
    <w:rsid w:val="006B5633"/>
    <w:rsid w:val="006F4B9E"/>
    <w:rsid w:val="006F6F41"/>
    <w:rsid w:val="00725740"/>
    <w:rsid w:val="00725784"/>
    <w:rsid w:val="00744EC3"/>
    <w:rsid w:val="0075188C"/>
    <w:rsid w:val="007629C5"/>
    <w:rsid w:val="00766CAD"/>
    <w:rsid w:val="00767B62"/>
    <w:rsid w:val="00784734"/>
    <w:rsid w:val="00799D31"/>
    <w:rsid w:val="007A6E4B"/>
    <w:rsid w:val="007C4190"/>
    <w:rsid w:val="007C4A1C"/>
    <w:rsid w:val="007E7384"/>
    <w:rsid w:val="008045B2"/>
    <w:rsid w:val="00814005"/>
    <w:rsid w:val="00816970"/>
    <w:rsid w:val="00822399"/>
    <w:rsid w:val="00831847"/>
    <w:rsid w:val="00851342"/>
    <w:rsid w:val="008535E6"/>
    <w:rsid w:val="008561EC"/>
    <w:rsid w:val="00860DD4"/>
    <w:rsid w:val="00866AEA"/>
    <w:rsid w:val="0087715A"/>
    <w:rsid w:val="00886EBA"/>
    <w:rsid w:val="008905FC"/>
    <w:rsid w:val="00893C10"/>
    <w:rsid w:val="00894122"/>
    <w:rsid w:val="008B1EF3"/>
    <w:rsid w:val="008C05DB"/>
    <w:rsid w:val="008C6E78"/>
    <w:rsid w:val="008E13A4"/>
    <w:rsid w:val="008E3E03"/>
    <w:rsid w:val="008E660B"/>
    <w:rsid w:val="00913A11"/>
    <w:rsid w:val="00920C61"/>
    <w:rsid w:val="00920F12"/>
    <w:rsid w:val="0092508C"/>
    <w:rsid w:val="00930068"/>
    <w:rsid w:val="00937F1B"/>
    <w:rsid w:val="009407D2"/>
    <w:rsid w:val="00940C5E"/>
    <w:rsid w:val="009421BA"/>
    <w:rsid w:val="009439FA"/>
    <w:rsid w:val="009502A1"/>
    <w:rsid w:val="00955454"/>
    <w:rsid w:val="009610AE"/>
    <w:rsid w:val="0096244C"/>
    <w:rsid w:val="00963E32"/>
    <w:rsid w:val="009851B8"/>
    <w:rsid w:val="00993C89"/>
    <w:rsid w:val="00994E6C"/>
    <w:rsid w:val="009A072C"/>
    <w:rsid w:val="009B1557"/>
    <w:rsid w:val="009B4D37"/>
    <w:rsid w:val="009B5978"/>
    <w:rsid w:val="009C2120"/>
    <w:rsid w:val="009C6E0B"/>
    <w:rsid w:val="009D44E4"/>
    <w:rsid w:val="009E1EC5"/>
    <w:rsid w:val="00A026DE"/>
    <w:rsid w:val="00A12986"/>
    <w:rsid w:val="00A155B6"/>
    <w:rsid w:val="00A3051F"/>
    <w:rsid w:val="00A4369D"/>
    <w:rsid w:val="00A461F0"/>
    <w:rsid w:val="00A46AA1"/>
    <w:rsid w:val="00A61C93"/>
    <w:rsid w:val="00A752B5"/>
    <w:rsid w:val="00A765C8"/>
    <w:rsid w:val="00A94230"/>
    <w:rsid w:val="00A9685E"/>
    <w:rsid w:val="00AA0B3A"/>
    <w:rsid w:val="00AA533F"/>
    <w:rsid w:val="00AA7B07"/>
    <w:rsid w:val="00AB64AF"/>
    <w:rsid w:val="00AD4564"/>
    <w:rsid w:val="00AE668A"/>
    <w:rsid w:val="00AF60C2"/>
    <w:rsid w:val="00B074BC"/>
    <w:rsid w:val="00B165D6"/>
    <w:rsid w:val="00B20565"/>
    <w:rsid w:val="00B2297A"/>
    <w:rsid w:val="00B3066C"/>
    <w:rsid w:val="00B30E4B"/>
    <w:rsid w:val="00B3633F"/>
    <w:rsid w:val="00B4662B"/>
    <w:rsid w:val="00B471DA"/>
    <w:rsid w:val="00B555DC"/>
    <w:rsid w:val="00B55677"/>
    <w:rsid w:val="00B55E3F"/>
    <w:rsid w:val="00B56ED6"/>
    <w:rsid w:val="00B60802"/>
    <w:rsid w:val="00B67D64"/>
    <w:rsid w:val="00B72F56"/>
    <w:rsid w:val="00B7585C"/>
    <w:rsid w:val="00B76ED5"/>
    <w:rsid w:val="00B814B8"/>
    <w:rsid w:val="00B82EA9"/>
    <w:rsid w:val="00B947AE"/>
    <w:rsid w:val="00B96E14"/>
    <w:rsid w:val="00BA3980"/>
    <w:rsid w:val="00BA526E"/>
    <w:rsid w:val="00BB227F"/>
    <w:rsid w:val="00BB7C3F"/>
    <w:rsid w:val="00BC419A"/>
    <w:rsid w:val="00BD31C0"/>
    <w:rsid w:val="00BD6CEE"/>
    <w:rsid w:val="00BD7952"/>
    <w:rsid w:val="00BE596A"/>
    <w:rsid w:val="00BE74D5"/>
    <w:rsid w:val="00BF52CB"/>
    <w:rsid w:val="00C0744C"/>
    <w:rsid w:val="00C07F3B"/>
    <w:rsid w:val="00C22E90"/>
    <w:rsid w:val="00C4508A"/>
    <w:rsid w:val="00C523DD"/>
    <w:rsid w:val="00C57D14"/>
    <w:rsid w:val="00C65183"/>
    <w:rsid w:val="00CA6864"/>
    <w:rsid w:val="00CA6A7D"/>
    <w:rsid w:val="00CE1206"/>
    <w:rsid w:val="00CE2F4A"/>
    <w:rsid w:val="00CF0730"/>
    <w:rsid w:val="00CF4EAC"/>
    <w:rsid w:val="00D0183C"/>
    <w:rsid w:val="00D074A6"/>
    <w:rsid w:val="00D22509"/>
    <w:rsid w:val="00D30C31"/>
    <w:rsid w:val="00D44E23"/>
    <w:rsid w:val="00D5396C"/>
    <w:rsid w:val="00D5416E"/>
    <w:rsid w:val="00D610D5"/>
    <w:rsid w:val="00D719C3"/>
    <w:rsid w:val="00D75B8F"/>
    <w:rsid w:val="00DA2757"/>
    <w:rsid w:val="00DB0CE5"/>
    <w:rsid w:val="00DB6204"/>
    <w:rsid w:val="00DC5196"/>
    <w:rsid w:val="00DD1F9F"/>
    <w:rsid w:val="00DD271B"/>
    <w:rsid w:val="00DE0C2D"/>
    <w:rsid w:val="00DF062E"/>
    <w:rsid w:val="00DF3E84"/>
    <w:rsid w:val="00DF4C04"/>
    <w:rsid w:val="00DF647F"/>
    <w:rsid w:val="00E10008"/>
    <w:rsid w:val="00E13EF2"/>
    <w:rsid w:val="00E13FA1"/>
    <w:rsid w:val="00E23B57"/>
    <w:rsid w:val="00E278DC"/>
    <w:rsid w:val="00E33C44"/>
    <w:rsid w:val="00E37EE6"/>
    <w:rsid w:val="00E42736"/>
    <w:rsid w:val="00E51805"/>
    <w:rsid w:val="00E57E58"/>
    <w:rsid w:val="00E74C3C"/>
    <w:rsid w:val="00ED579B"/>
    <w:rsid w:val="00EE0A4C"/>
    <w:rsid w:val="00F13D53"/>
    <w:rsid w:val="00F149CD"/>
    <w:rsid w:val="00F20F00"/>
    <w:rsid w:val="00F2581A"/>
    <w:rsid w:val="00F36277"/>
    <w:rsid w:val="00F43150"/>
    <w:rsid w:val="00F465F5"/>
    <w:rsid w:val="00F5391B"/>
    <w:rsid w:val="00F60F43"/>
    <w:rsid w:val="00F83E44"/>
    <w:rsid w:val="00F840B5"/>
    <w:rsid w:val="00FB0A02"/>
    <w:rsid w:val="00FB36CE"/>
    <w:rsid w:val="00FB4A6A"/>
    <w:rsid w:val="00FC06BB"/>
    <w:rsid w:val="00FD4866"/>
    <w:rsid w:val="00FD5849"/>
    <w:rsid w:val="00FE757A"/>
    <w:rsid w:val="00FE7729"/>
    <w:rsid w:val="01D015D2"/>
    <w:rsid w:val="025C015D"/>
    <w:rsid w:val="0494178A"/>
    <w:rsid w:val="0604230A"/>
    <w:rsid w:val="068183D4"/>
    <w:rsid w:val="07FA75FB"/>
    <w:rsid w:val="0950EB48"/>
    <w:rsid w:val="0BCD7656"/>
    <w:rsid w:val="0C1EC61D"/>
    <w:rsid w:val="0C7CFB17"/>
    <w:rsid w:val="0D9DB31F"/>
    <w:rsid w:val="0DE54400"/>
    <w:rsid w:val="0EB44FD2"/>
    <w:rsid w:val="1042E835"/>
    <w:rsid w:val="10A1EAD8"/>
    <w:rsid w:val="120C26B3"/>
    <w:rsid w:val="13B198EC"/>
    <w:rsid w:val="16743BC2"/>
    <w:rsid w:val="182F1A17"/>
    <w:rsid w:val="1A5A21C5"/>
    <w:rsid w:val="1C288768"/>
    <w:rsid w:val="1F845F32"/>
    <w:rsid w:val="207869CF"/>
    <w:rsid w:val="20841DD8"/>
    <w:rsid w:val="20FF46B5"/>
    <w:rsid w:val="21521061"/>
    <w:rsid w:val="21EEDE72"/>
    <w:rsid w:val="22238B79"/>
    <w:rsid w:val="22ED88FC"/>
    <w:rsid w:val="24DBDF36"/>
    <w:rsid w:val="26E35FBB"/>
    <w:rsid w:val="2795EFDD"/>
    <w:rsid w:val="27A0BC5C"/>
    <w:rsid w:val="285891EB"/>
    <w:rsid w:val="2875901F"/>
    <w:rsid w:val="2CD3C9C8"/>
    <w:rsid w:val="2EDF08A1"/>
    <w:rsid w:val="2F11F94E"/>
    <w:rsid w:val="30E9F5F4"/>
    <w:rsid w:val="31866525"/>
    <w:rsid w:val="348CAFCF"/>
    <w:rsid w:val="35983263"/>
    <w:rsid w:val="35BD5C66"/>
    <w:rsid w:val="3770CF24"/>
    <w:rsid w:val="37AC8D69"/>
    <w:rsid w:val="3B0A1B3B"/>
    <w:rsid w:val="3C4C5799"/>
    <w:rsid w:val="3E9CD0BE"/>
    <w:rsid w:val="3F3F3B8A"/>
    <w:rsid w:val="3FBCF4B8"/>
    <w:rsid w:val="409A6609"/>
    <w:rsid w:val="43AB2F7B"/>
    <w:rsid w:val="43B1E5AB"/>
    <w:rsid w:val="47A50E13"/>
    <w:rsid w:val="48291C43"/>
    <w:rsid w:val="49C3DF2F"/>
    <w:rsid w:val="4DDD950D"/>
    <w:rsid w:val="4E5EE0B6"/>
    <w:rsid w:val="4F433046"/>
    <w:rsid w:val="4F76C464"/>
    <w:rsid w:val="50C0788F"/>
    <w:rsid w:val="50E5DEB4"/>
    <w:rsid w:val="5119B9D4"/>
    <w:rsid w:val="51A5EDBE"/>
    <w:rsid w:val="51C07415"/>
    <w:rsid w:val="52005A2A"/>
    <w:rsid w:val="53B4065B"/>
    <w:rsid w:val="57B25F8F"/>
    <w:rsid w:val="57FC129B"/>
    <w:rsid w:val="58BBA66B"/>
    <w:rsid w:val="5EE240D1"/>
    <w:rsid w:val="5FA7927C"/>
    <w:rsid w:val="5FE48F96"/>
    <w:rsid w:val="60F9F9B5"/>
    <w:rsid w:val="6101F911"/>
    <w:rsid w:val="6147B998"/>
    <w:rsid w:val="6216DB80"/>
    <w:rsid w:val="6798048D"/>
    <w:rsid w:val="6AE6EFCE"/>
    <w:rsid w:val="7047DC41"/>
    <w:rsid w:val="70E74014"/>
    <w:rsid w:val="7195E406"/>
    <w:rsid w:val="72F59543"/>
    <w:rsid w:val="7462ED3B"/>
    <w:rsid w:val="75B9D350"/>
    <w:rsid w:val="75FAA9B5"/>
    <w:rsid w:val="79798235"/>
    <w:rsid w:val="7E409B2B"/>
    <w:rsid w:val="7F9CC5A1"/>
    <w:rsid w:val="7FA15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3A53"/>
  <w15:docId w15:val="{8EB32BE0-CFE7-4DC2-9554-1A3ED091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82E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2508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508C"/>
  </w:style>
  <w:style w:type="paragraph" w:styleId="Footer">
    <w:name w:val="footer"/>
    <w:basedOn w:val="Normal"/>
    <w:link w:val="FooterChar"/>
    <w:uiPriority w:val="99"/>
    <w:unhideWhenUsed/>
    <w:rsid w:val="0092508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508C"/>
  </w:style>
  <w:style w:type="paragraph" w:styleId="BalloonText">
    <w:name w:val="Balloon Text"/>
    <w:basedOn w:val="Normal"/>
    <w:link w:val="BalloonTextChar"/>
    <w:uiPriority w:val="99"/>
    <w:semiHidden/>
    <w:unhideWhenUsed/>
    <w:rsid w:val="0092508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2508C"/>
    <w:rPr>
      <w:rFonts w:ascii="Tahoma" w:hAnsi="Tahoma" w:cs="Tahoma"/>
      <w:sz w:val="16"/>
      <w:szCs w:val="16"/>
    </w:rPr>
  </w:style>
  <w:style w:type="paragraph" w:styleId="ListParagraph">
    <w:name w:val="List Paragraph"/>
    <w:basedOn w:val="Normal"/>
    <w:uiPriority w:val="34"/>
    <w:qFormat/>
    <w:rsid w:val="008045B2"/>
    <w:pPr>
      <w:ind w:left="720"/>
      <w:contextualSpacing/>
    </w:pPr>
  </w:style>
  <w:style w:type="character" w:styleId="Hyperlink">
    <w:name w:val="Hyperlink"/>
    <w:basedOn w:val="DefaultParagraphFont"/>
    <w:uiPriority w:val="99"/>
    <w:unhideWhenUsed/>
    <w:rsid w:val="00A61C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4056">
      <w:bodyDiv w:val="1"/>
      <w:marLeft w:val="0"/>
      <w:marRight w:val="0"/>
      <w:marTop w:val="0"/>
      <w:marBottom w:val="0"/>
      <w:divBdr>
        <w:top w:val="none" w:sz="0" w:space="0" w:color="auto"/>
        <w:left w:val="none" w:sz="0" w:space="0" w:color="auto"/>
        <w:bottom w:val="none" w:sz="0" w:space="0" w:color="auto"/>
        <w:right w:val="none" w:sz="0" w:space="0" w:color="auto"/>
      </w:divBdr>
      <w:divsChild>
        <w:div w:id="843252467">
          <w:marLeft w:val="0"/>
          <w:marRight w:val="0"/>
          <w:marTop w:val="0"/>
          <w:marBottom w:val="0"/>
          <w:divBdr>
            <w:top w:val="none" w:sz="0" w:space="0" w:color="auto"/>
            <w:left w:val="none" w:sz="0" w:space="0" w:color="auto"/>
            <w:bottom w:val="none" w:sz="0" w:space="0" w:color="auto"/>
            <w:right w:val="none" w:sz="0" w:space="0" w:color="auto"/>
          </w:divBdr>
        </w:div>
        <w:div w:id="980647357">
          <w:marLeft w:val="0"/>
          <w:marRight w:val="0"/>
          <w:marTop w:val="0"/>
          <w:marBottom w:val="0"/>
          <w:divBdr>
            <w:top w:val="none" w:sz="0" w:space="0" w:color="auto"/>
            <w:left w:val="none" w:sz="0" w:space="0" w:color="auto"/>
            <w:bottom w:val="none" w:sz="0" w:space="0" w:color="auto"/>
            <w:right w:val="none" w:sz="0" w:space="0" w:color="auto"/>
          </w:divBdr>
        </w:div>
        <w:div w:id="1345552186">
          <w:marLeft w:val="0"/>
          <w:marRight w:val="0"/>
          <w:marTop w:val="0"/>
          <w:marBottom w:val="0"/>
          <w:divBdr>
            <w:top w:val="none" w:sz="0" w:space="0" w:color="auto"/>
            <w:left w:val="none" w:sz="0" w:space="0" w:color="auto"/>
            <w:bottom w:val="none" w:sz="0" w:space="0" w:color="auto"/>
            <w:right w:val="none" w:sz="0" w:space="0" w:color="auto"/>
          </w:divBdr>
        </w:div>
        <w:div w:id="1435981875">
          <w:marLeft w:val="0"/>
          <w:marRight w:val="0"/>
          <w:marTop w:val="0"/>
          <w:marBottom w:val="0"/>
          <w:divBdr>
            <w:top w:val="none" w:sz="0" w:space="0" w:color="auto"/>
            <w:left w:val="none" w:sz="0" w:space="0" w:color="auto"/>
            <w:bottom w:val="none" w:sz="0" w:space="0" w:color="auto"/>
            <w:right w:val="none" w:sz="0" w:space="0" w:color="auto"/>
          </w:divBdr>
        </w:div>
        <w:div w:id="1762070861">
          <w:marLeft w:val="0"/>
          <w:marRight w:val="0"/>
          <w:marTop w:val="0"/>
          <w:marBottom w:val="0"/>
          <w:divBdr>
            <w:top w:val="none" w:sz="0" w:space="0" w:color="auto"/>
            <w:left w:val="none" w:sz="0" w:space="0" w:color="auto"/>
            <w:bottom w:val="none" w:sz="0" w:space="0" w:color="auto"/>
            <w:right w:val="none" w:sz="0" w:space="0" w:color="auto"/>
          </w:divBdr>
        </w:div>
        <w:div w:id="1898929821">
          <w:marLeft w:val="0"/>
          <w:marRight w:val="0"/>
          <w:marTop w:val="0"/>
          <w:marBottom w:val="0"/>
          <w:divBdr>
            <w:top w:val="none" w:sz="0" w:space="0" w:color="auto"/>
            <w:left w:val="none" w:sz="0" w:space="0" w:color="auto"/>
            <w:bottom w:val="none" w:sz="0" w:space="0" w:color="auto"/>
            <w:right w:val="none" w:sz="0" w:space="0" w:color="auto"/>
          </w:divBdr>
        </w:div>
        <w:div w:id="2022387171">
          <w:marLeft w:val="0"/>
          <w:marRight w:val="0"/>
          <w:marTop w:val="0"/>
          <w:marBottom w:val="0"/>
          <w:divBdr>
            <w:top w:val="none" w:sz="0" w:space="0" w:color="auto"/>
            <w:left w:val="none" w:sz="0" w:space="0" w:color="auto"/>
            <w:bottom w:val="none" w:sz="0" w:space="0" w:color="auto"/>
            <w:right w:val="none" w:sz="0" w:space="0" w:color="auto"/>
          </w:divBdr>
        </w:div>
      </w:divsChild>
    </w:div>
    <w:div w:id="258026883">
      <w:bodyDiv w:val="1"/>
      <w:marLeft w:val="0"/>
      <w:marRight w:val="0"/>
      <w:marTop w:val="0"/>
      <w:marBottom w:val="0"/>
      <w:divBdr>
        <w:top w:val="none" w:sz="0" w:space="0" w:color="auto"/>
        <w:left w:val="none" w:sz="0" w:space="0" w:color="auto"/>
        <w:bottom w:val="none" w:sz="0" w:space="0" w:color="auto"/>
        <w:right w:val="none" w:sz="0" w:space="0" w:color="auto"/>
      </w:divBdr>
      <w:divsChild>
        <w:div w:id="15157952">
          <w:marLeft w:val="0"/>
          <w:marRight w:val="0"/>
          <w:marTop w:val="0"/>
          <w:marBottom w:val="0"/>
          <w:divBdr>
            <w:top w:val="none" w:sz="0" w:space="0" w:color="auto"/>
            <w:left w:val="none" w:sz="0" w:space="0" w:color="auto"/>
            <w:bottom w:val="none" w:sz="0" w:space="0" w:color="auto"/>
            <w:right w:val="none" w:sz="0" w:space="0" w:color="auto"/>
          </w:divBdr>
        </w:div>
        <w:div w:id="318771962">
          <w:marLeft w:val="0"/>
          <w:marRight w:val="0"/>
          <w:marTop w:val="0"/>
          <w:marBottom w:val="0"/>
          <w:divBdr>
            <w:top w:val="none" w:sz="0" w:space="0" w:color="auto"/>
            <w:left w:val="none" w:sz="0" w:space="0" w:color="auto"/>
            <w:bottom w:val="none" w:sz="0" w:space="0" w:color="auto"/>
            <w:right w:val="none" w:sz="0" w:space="0" w:color="auto"/>
          </w:divBdr>
        </w:div>
        <w:div w:id="841505136">
          <w:marLeft w:val="0"/>
          <w:marRight w:val="0"/>
          <w:marTop w:val="0"/>
          <w:marBottom w:val="0"/>
          <w:divBdr>
            <w:top w:val="none" w:sz="0" w:space="0" w:color="auto"/>
            <w:left w:val="none" w:sz="0" w:space="0" w:color="auto"/>
            <w:bottom w:val="none" w:sz="0" w:space="0" w:color="auto"/>
            <w:right w:val="none" w:sz="0" w:space="0" w:color="auto"/>
          </w:divBdr>
        </w:div>
        <w:div w:id="853376797">
          <w:marLeft w:val="0"/>
          <w:marRight w:val="0"/>
          <w:marTop w:val="0"/>
          <w:marBottom w:val="0"/>
          <w:divBdr>
            <w:top w:val="none" w:sz="0" w:space="0" w:color="auto"/>
            <w:left w:val="none" w:sz="0" w:space="0" w:color="auto"/>
            <w:bottom w:val="none" w:sz="0" w:space="0" w:color="auto"/>
            <w:right w:val="none" w:sz="0" w:space="0" w:color="auto"/>
          </w:divBdr>
        </w:div>
        <w:div w:id="859006003">
          <w:marLeft w:val="0"/>
          <w:marRight w:val="0"/>
          <w:marTop w:val="0"/>
          <w:marBottom w:val="0"/>
          <w:divBdr>
            <w:top w:val="none" w:sz="0" w:space="0" w:color="auto"/>
            <w:left w:val="none" w:sz="0" w:space="0" w:color="auto"/>
            <w:bottom w:val="none" w:sz="0" w:space="0" w:color="auto"/>
            <w:right w:val="none" w:sz="0" w:space="0" w:color="auto"/>
          </w:divBdr>
        </w:div>
        <w:div w:id="906576852">
          <w:marLeft w:val="0"/>
          <w:marRight w:val="0"/>
          <w:marTop w:val="0"/>
          <w:marBottom w:val="0"/>
          <w:divBdr>
            <w:top w:val="none" w:sz="0" w:space="0" w:color="auto"/>
            <w:left w:val="none" w:sz="0" w:space="0" w:color="auto"/>
            <w:bottom w:val="none" w:sz="0" w:space="0" w:color="auto"/>
            <w:right w:val="none" w:sz="0" w:space="0" w:color="auto"/>
          </w:divBdr>
        </w:div>
        <w:div w:id="1660115344">
          <w:marLeft w:val="0"/>
          <w:marRight w:val="0"/>
          <w:marTop w:val="0"/>
          <w:marBottom w:val="0"/>
          <w:divBdr>
            <w:top w:val="none" w:sz="0" w:space="0" w:color="auto"/>
            <w:left w:val="none" w:sz="0" w:space="0" w:color="auto"/>
            <w:bottom w:val="none" w:sz="0" w:space="0" w:color="auto"/>
            <w:right w:val="none" w:sz="0" w:space="0" w:color="auto"/>
          </w:divBdr>
        </w:div>
      </w:divsChild>
    </w:div>
    <w:div w:id="402417382">
      <w:bodyDiv w:val="1"/>
      <w:marLeft w:val="0"/>
      <w:marRight w:val="0"/>
      <w:marTop w:val="0"/>
      <w:marBottom w:val="0"/>
      <w:divBdr>
        <w:top w:val="none" w:sz="0" w:space="0" w:color="auto"/>
        <w:left w:val="none" w:sz="0" w:space="0" w:color="auto"/>
        <w:bottom w:val="none" w:sz="0" w:space="0" w:color="auto"/>
        <w:right w:val="none" w:sz="0" w:space="0" w:color="auto"/>
      </w:divBdr>
      <w:divsChild>
        <w:div w:id="139467416">
          <w:marLeft w:val="0"/>
          <w:marRight w:val="0"/>
          <w:marTop w:val="0"/>
          <w:marBottom w:val="0"/>
          <w:divBdr>
            <w:top w:val="none" w:sz="0" w:space="0" w:color="auto"/>
            <w:left w:val="none" w:sz="0" w:space="0" w:color="auto"/>
            <w:bottom w:val="none" w:sz="0" w:space="0" w:color="auto"/>
            <w:right w:val="none" w:sz="0" w:space="0" w:color="auto"/>
          </w:divBdr>
        </w:div>
        <w:div w:id="436564583">
          <w:marLeft w:val="0"/>
          <w:marRight w:val="0"/>
          <w:marTop w:val="0"/>
          <w:marBottom w:val="0"/>
          <w:divBdr>
            <w:top w:val="none" w:sz="0" w:space="0" w:color="auto"/>
            <w:left w:val="none" w:sz="0" w:space="0" w:color="auto"/>
            <w:bottom w:val="none" w:sz="0" w:space="0" w:color="auto"/>
            <w:right w:val="none" w:sz="0" w:space="0" w:color="auto"/>
          </w:divBdr>
        </w:div>
        <w:div w:id="813722495">
          <w:marLeft w:val="0"/>
          <w:marRight w:val="0"/>
          <w:marTop w:val="0"/>
          <w:marBottom w:val="0"/>
          <w:divBdr>
            <w:top w:val="none" w:sz="0" w:space="0" w:color="auto"/>
            <w:left w:val="none" w:sz="0" w:space="0" w:color="auto"/>
            <w:bottom w:val="none" w:sz="0" w:space="0" w:color="auto"/>
            <w:right w:val="none" w:sz="0" w:space="0" w:color="auto"/>
          </w:divBdr>
        </w:div>
        <w:div w:id="1090084523">
          <w:marLeft w:val="0"/>
          <w:marRight w:val="0"/>
          <w:marTop w:val="0"/>
          <w:marBottom w:val="0"/>
          <w:divBdr>
            <w:top w:val="none" w:sz="0" w:space="0" w:color="auto"/>
            <w:left w:val="none" w:sz="0" w:space="0" w:color="auto"/>
            <w:bottom w:val="none" w:sz="0" w:space="0" w:color="auto"/>
            <w:right w:val="none" w:sz="0" w:space="0" w:color="auto"/>
          </w:divBdr>
        </w:div>
        <w:div w:id="1776973516">
          <w:marLeft w:val="0"/>
          <w:marRight w:val="0"/>
          <w:marTop w:val="0"/>
          <w:marBottom w:val="0"/>
          <w:divBdr>
            <w:top w:val="none" w:sz="0" w:space="0" w:color="auto"/>
            <w:left w:val="none" w:sz="0" w:space="0" w:color="auto"/>
            <w:bottom w:val="none" w:sz="0" w:space="0" w:color="auto"/>
            <w:right w:val="none" w:sz="0" w:space="0" w:color="auto"/>
          </w:divBdr>
        </w:div>
        <w:div w:id="2107266525">
          <w:marLeft w:val="0"/>
          <w:marRight w:val="0"/>
          <w:marTop w:val="0"/>
          <w:marBottom w:val="0"/>
          <w:divBdr>
            <w:top w:val="none" w:sz="0" w:space="0" w:color="auto"/>
            <w:left w:val="none" w:sz="0" w:space="0" w:color="auto"/>
            <w:bottom w:val="none" w:sz="0" w:space="0" w:color="auto"/>
            <w:right w:val="none" w:sz="0" w:space="0" w:color="auto"/>
          </w:divBdr>
        </w:div>
      </w:divsChild>
    </w:div>
    <w:div w:id="742413443">
      <w:bodyDiv w:val="1"/>
      <w:marLeft w:val="0"/>
      <w:marRight w:val="0"/>
      <w:marTop w:val="0"/>
      <w:marBottom w:val="0"/>
      <w:divBdr>
        <w:top w:val="none" w:sz="0" w:space="0" w:color="auto"/>
        <w:left w:val="none" w:sz="0" w:space="0" w:color="auto"/>
        <w:bottom w:val="none" w:sz="0" w:space="0" w:color="auto"/>
        <w:right w:val="none" w:sz="0" w:space="0" w:color="auto"/>
      </w:divBdr>
    </w:div>
    <w:div w:id="783231471">
      <w:bodyDiv w:val="1"/>
      <w:marLeft w:val="0"/>
      <w:marRight w:val="0"/>
      <w:marTop w:val="0"/>
      <w:marBottom w:val="0"/>
      <w:divBdr>
        <w:top w:val="none" w:sz="0" w:space="0" w:color="auto"/>
        <w:left w:val="none" w:sz="0" w:space="0" w:color="auto"/>
        <w:bottom w:val="none" w:sz="0" w:space="0" w:color="auto"/>
        <w:right w:val="none" w:sz="0" w:space="0" w:color="auto"/>
      </w:divBdr>
    </w:div>
    <w:div w:id="801195995">
      <w:bodyDiv w:val="1"/>
      <w:marLeft w:val="0"/>
      <w:marRight w:val="0"/>
      <w:marTop w:val="0"/>
      <w:marBottom w:val="0"/>
      <w:divBdr>
        <w:top w:val="none" w:sz="0" w:space="0" w:color="auto"/>
        <w:left w:val="none" w:sz="0" w:space="0" w:color="auto"/>
        <w:bottom w:val="none" w:sz="0" w:space="0" w:color="auto"/>
        <w:right w:val="none" w:sz="0" w:space="0" w:color="auto"/>
      </w:divBdr>
      <w:divsChild>
        <w:div w:id="87627081">
          <w:marLeft w:val="0"/>
          <w:marRight w:val="0"/>
          <w:marTop w:val="0"/>
          <w:marBottom w:val="0"/>
          <w:divBdr>
            <w:top w:val="none" w:sz="0" w:space="0" w:color="auto"/>
            <w:left w:val="none" w:sz="0" w:space="0" w:color="auto"/>
            <w:bottom w:val="none" w:sz="0" w:space="0" w:color="auto"/>
            <w:right w:val="none" w:sz="0" w:space="0" w:color="auto"/>
          </w:divBdr>
        </w:div>
        <w:div w:id="1320770163">
          <w:marLeft w:val="0"/>
          <w:marRight w:val="0"/>
          <w:marTop w:val="0"/>
          <w:marBottom w:val="0"/>
          <w:divBdr>
            <w:top w:val="none" w:sz="0" w:space="0" w:color="auto"/>
            <w:left w:val="none" w:sz="0" w:space="0" w:color="auto"/>
            <w:bottom w:val="none" w:sz="0" w:space="0" w:color="auto"/>
            <w:right w:val="none" w:sz="0" w:space="0" w:color="auto"/>
          </w:divBdr>
        </w:div>
        <w:div w:id="1328905141">
          <w:marLeft w:val="0"/>
          <w:marRight w:val="0"/>
          <w:marTop w:val="0"/>
          <w:marBottom w:val="0"/>
          <w:divBdr>
            <w:top w:val="none" w:sz="0" w:space="0" w:color="auto"/>
            <w:left w:val="none" w:sz="0" w:space="0" w:color="auto"/>
            <w:bottom w:val="none" w:sz="0" w:space="0" w:color="auto"/>
            <w:right w:val="none" w:sz="0" w:space="0" w:color="auto"/>
          </w:divBdr>
        </w:div>
        <w:div w:id="1948586180">
          <w:marLeft w:val="0"/>
          <w:marRight w:val="0"/>
          <w:marTop w:val="0"/>
          <w:marBottom w:val="0"/>
          <w:divBdr>
            <w:top w:val="none" w:sz="0" w:space="0" w:color="auto"/>
            <w:left w:val="none" w:sz="0" w:space="0" w:color="auto"/>
            <w:bottom w:val="none" w:sz="0" w:space="0" w:color="auto"/>
            <w:right w:val="none" w:sz="0" w:space="0" w:color="auto"/>
          </w:divBdr>
        </w:div>
      </w:divsChild>
    </w:div>
    <w:div w:id="850723476">
      <w:bodyDiv w:val="1"/>
      <w:marLeft w:val="0"/>
      <w:marRight w:val="0"/>
      <w:marTop w:val="0"/>
      <w:marBottom w:val="0"/>
      <w:divBdr>
        <w:top w:val="none" w:sz="0" w:space="0" w:color="auto"/>
        <w:left w:val="none" w:sz="0" w:space="0" w:color="auto"/>
        <w:bottom w:val="none" w:sz="0" w:space="0" w:color="auto"/>
        <w:right w:val="none" w:sz="0" w:space="0" w:color="auto"/>
      </w:divBdr>
      <w:divsChild>
        <w:div w:id="148598406">
          <w:marLeft w:val="0"/>
          <w:marRight w:val="0"/>
          <w:marTop w:val="0"/>
          <w:marBottom w:val="0"/>
          <w:divBdr>
            <w:top w:val="none" w:sz="0" w:space="0" w:color="auto"/>
            <w:left w:val="none" w:sz="0" w:space="0" w:color="auto"/>
            <w:bottom w:val="none" w:sz="0" w:space="0" w:color="auto"/>
            <w:right w:val="none" w:sz="0" w:space="0" w:color="auto"/>
          </w:divBdr>
        </w:div>
        <w:div w:id="367684084">
          <w:marLeft w:val="0"/>
          <w:marRight w:val="0"/>
          <w:marTop w:val="0"/>
          <w:marBottom w:val="0"/>
          <w:divBdr>
            <w:top w:val="none" w:sz="0" w:space="0" w:color="auto"/>
            <w:left w:val="none" w:sz="0" w:space="0" w:color="auto"/>
            <w:bottom w:val="none" w:sz="0" w:space="0" w:color="auto"/>
            <w:right w:val="none" w:sz="0" w:space="0" w:color="auto"/>
          </w:divBdr>
        </w:div>
        <w:div w:id="1469007165">
          <w:marLeft w:val="0"/>
          <w:marRight w:val="0"/>
          <w:marTop w:val="0"/>
          <w:marBottom w:val="0"/>
          <w:divBdr>
            <w:top w:val="none" w:sz="0" w:space="0" w:color="auto"/>
            <w:left w:val="none" w:sz="0" w:space="0" w:color="auto"/>
            <w:bottom w:val="none" w:sz="0" w:space="0" w:color="auto"/>
            <w:right w:val="none" w:sz="0" w:space="0" w:color="auto"/>
          </w:divBdr>
        </w:div>
        <w:div w:id="1469666553">
          <w:marLeft w:val="0"/>
          <w:marRight w:val="0"/>
          <w:marTop w:val="0"/>
          <w:marBottom w:val="0"/>
          <w:divBdr>
            <w:top w:val="none" w:sz="0" w:space="0" w:color="auto"/>
            <w:left w:val="none" w:sz="0" w:space="0" w:color="auto"/>
            <w:bottom w:val="none" w:sz="0" w:space="0" w:color="auto"/>
            <w:right w:val="none" w:sz="0" w:space="0" w:color="auto"/>
          </w:divBdr>
        </w:div>
      </w:divsChild>
    </w:div>
    <w:div w:id="898446136">
      <w:bodyDiv w:val="1"/>
      <w:marLeft w:val="0"/>
      <w:marRight w:val="0"/>
      <w:marTop w:val="0"/>
      <w:marBottom w:val="0"/>
      <w:divBdr>
        <w:top w:val="none" w:sz="0" w:space="0" w:color="auto"/>
        <w:left w:val="none" w:sz="0" w:space="0" w:color="auto"/>
        <w:bottom w:val="none" w:sz="0" w:space="0" w:color="auto"/>
        <w:right w:val="none" w:sz="0" w:space="0" w:color="auto"/>
      </w:divBdr>
      <w:divsChild>
        <w:div w:id="728845219">
          <w:marLeft w:val="0"/>
          <w:marRight w:val="0"/>
          <w:marTop w:val="0"/>
          <w:marBottom w:val="0"/>
          <w:divBdr>
            <w:top w:val="none" w:sz="0" w:space="0" w:color="auto"/>
            <w:left w:val="none" w:sz="0" w:space="0" w:color="auto"/>
            <w:bottom w:val="none" w:sz="0" w:space="0" w:color="auto"/>
            <w:right w:val="none" w:sz="0" w:space="0" w:color="auto"/>
          </w:divBdr>
        </w:div>
        <w:div w:id="879056643">
          <w:marLeft w:val="0"/>
          <w:marRight w:val="0"/>
          <w:marTop w:val="0"/>
          <w:marBottom w:val="0"/>
          <w:divBdr>
            <w:top w:val="none" w:sz="0" w:space="0" w:color="auto"/>
            <w:left w:val="none" w:sz="0" w:space="0" w:color="auto"/>
            <w:bottom w:val="none" w:sz="0" w:space="0" w:color="auto"/>
            <w:right w:val="none" w:sz="0" w:space="0" w:color="auto"/>
          </w:divBdr>
        </w:div>
        <w:div w:id="1186823461">
          <w:marLeft w:val="0"/>
          <w:marRight w:val="0"/>
          <w:marTop w:val="300"/>
          <w:marBottom w:val="150"/>
          <w:divBdr>
            <w:top w:val="none" w:sz="0" w:space="0" w:color="auto"/>
            <w:left w:val="none" w:sz="0" w:space="0" w:color="auto"/>
            <w:bottom w:val="none" w:sz="0" w:space="0" w:color="auto"/>
            <w:right w:val="none" w:sz="0" w:space="0" w:color="auto"/>
          </w:divBdr>
          <w:divsChild>
            <w:div w:id="1455172703">
              <w:marLeft w:val="0"/>
              <w:marRight w:val="0"/>
              <w:marTop w:val="0"/>
              <w:marBottom w:val="0"/>
              <w:divBdr>
                <w:top w:val="none" w:sz="0" w:space="0" w:color="auto"/>
                <w:left w:val="none" w:sz="0" w:space="0" w:color="auto"/>
                <w:bottom w:val="none" w:sz="0" w:space="0" w:color="auto"/>
                <w:right w:val="none" w:sz="0" w:space="0" w:color="auto"/>
              </w:divBdr>
            </w:div>
          </w:divsChild>
        </w:div>
        <w:div w:id="1816140126">
          <w:marLeft w:val="0"/>
          <w:marRight w:val="0"/>
          <w:marTop w:val="300"/>
          <w:marBottom w:val="150"/>
          <w:divBdr>
            <w:top w:val="none" w:sz="0" w:space="0" w:color="auto"/>
            <w:left w:val="none" w:sz="0" w:space="0" w:color="auto"/>
            <w:bottom w:val="none" w:sz="0" w:space="0" w:color="auto"/>
            <w:right w:val="none" w:sz="0" w:space="0" w:color="auto"/>
          </w:divBdr>
          <w:divsChild>
            <w:div w:id="1477063376">
              <w:marLeft w:val="0"/>
              <w:marRight w:val="0"/>
              <w:marTop w:val="0"/>
              <w:marBottom w:val="0"/>
              <w:divBdr>
                <w:top w:val="none" w:sz="0" w:space="0" w:color="auto"/>
                <w:left w:val="none" w:sz="0" w:space="0" w:color="auto"/>
                <w:bottom w:val="none" w:sz="0" w:space="0" w:color="auto"/>
                <w:right w:val="none" w:sz="0" w:space="0" w:color="auto"/>
              </w:divBdr>
            </w:div>
          </w:divsChild>
        </w:div>
        <w:div w:id="1822959377">
          <w:marLeft w:val="0"/>
          <w:marRight w:val="0"/>
          <w:marTop w:val="0"/>
          <w:marBottom w:val="0"/>
          <w:divBdr>
            <w:top w:val="none" w:sz="0" w:space="0" w:color="auto"/>
            <w:left w:val="none" w:sz="0" w:space="0" w:color="auto"/>
            <w:bottom w:val="none" w:sz="0" w:space="0" w:color="auto"/>
            <w:right w:val="none" w:sz="0" w:space="0" w:color="auto"/>
          </w:divBdr>
        </w:div>
      </w:divsChild>
    </w:div>
    <w:div w:id="1047074357">
      <w:bodyDiv w:val="1"/>
      <w:marLeft w:val="0"/>
      <w:marRight w:val="0"/>
      <w:marTop w:val="0"/>
      <w:marBottom w:val="0"/>
      <w:divBdr>
        <w:top w:val="none" w:sz="0" w:space="0" w:color="auto"/>
        <w:left w:val="none" w:sz="0" w:space="0" w:color="auto"/>
        <w:bottom w:val="none" w:sz="0" w:space="0" w:color="auto"/>
        <w:right w:val="none" w:sz="0" w:space="0" w:color="auto"/>
      </w:divBdr>
      <w:divsChild>
        <w:div w:id="394428206">
          <w:marLeft w:val="0"/>
          <w:marRight w:val="0"/>
          <w:marTop w:val="0"/>
          <w:marBottom w:val="0"/>
          <w:divBdr>
            <w:top w:val="none" w:sz="0" w:space="0" w:color="auto"/>
            <w:left w:val="none" w:sz="0" w:space="0" w:color="auto"/>
            <w:bottom w:val="none" w:sz="0" w:space="0" w:color="auto"/>
            <w:right w:val="none" w:sz="0" w:space="0" w:color="auto"/>
          </w:divBdr>
        </w:div>
        <w:div w:id="854808644">
          <w:marLeft w:val="0"/>
          <w:marRight w:val="0"/>
          <w:marTop w:val="0"/>
          <w:marBottom w:val="0"/>
          <w:divBdr>
            <w:top w:val="none" w:sz="0" w:space="0" w:color="auto"/>
            <w:left w:val="none" w:sz="0" w:space="0" w:color="auto"/>
            <w:bottom w:val="none" w:sz="0" w:space="0" w:color="auto"/>
            <w:right w:val="none" w:sz="0" w:space="0" w:color="auto"/>
          </w:divBdr>
        </w:div>
        <w:div w:id="1054351911">
          <w:marLeft w:val="0"/>
          <w:marRight w:val="0"/>
          <w:marTop w:val="0"/>
          <w:marBottom w:val="0"/>
          <w:divBdr>
            <w:top w:val="none" w:sz="0" w:space="0" w:color="auto"/>
            <w:left w:val="none" w:sz="0" w:space="0" w:color="auto"/>
            <w:bottom w:val="none" w:sz="0" w:space="0" w:color="auto"/>
            <w:right w:val="none" w:sz="0" w:space="0" w:color="auto"/>
          </w:divBdr>
        </w:div>
        <w:div w:id="1138373795">
          <w:marLeft w:val="0"/>
          <w:marRight w:val="0"/>
          <w:marTop w:val="0"/>
          <w:marBottom w:val="0"/>
          <w:divBdr>
            <w:top w:val="none" w:sz="0" w:space="0" w:color="auto"/>
            <w:left w:val="none" w:sz="0" w:space="0" w:color="auto"/>
            <w:bottom w:val="none" w:sz="0" w:space="0" w:color="auto"/>
            <w:right w:val="none" w:sz="0" w:space="0" w:color="auto"/>
          </w:divBdr>
        </w:div>
        <w:div w:id="1386683142">
          <w:marLeft w:val="0"/>
          <w:marRight w:val="0"/>
          <w:marTop w:val="0"/>
          <w:marBottom w:val="0"/>
          <w:divBdr>
            <w:top w:val="none" w:sz="0" w:space="0" w:color="auto"/>
            <w:left w:val="none" w:sz="0" w:space="0" w:color="auto"/>
            <w:bottom w:val="none" w:sz="0" w:space="0" w:color="auto"/>
            <w:right w:val="none" w:sz="0" w:space="0" w:color="auto"/>
          </w:divBdr>
        </w:div>
        <w:div w:id="2055888077">
          <w:marLeft w:val="0"/>
          <w:marRight w:val="0"/>
          <w:marTop w:val="0"/>
          <w:marBottom w:val="0"/>
          <w:divBdr>
            <w:top w:val="none" w:sz="0" w:space="0" w:color="auto"/>
            <w:left w:val="none" w:sz="0" w:space="0" w:color="auto"/>
            <w:bottom w:val="none" w:sz="0" w:space="0" w:color="auto"/>
            <w:right w:val="none" w:sz="0" w:space="0" w:color="auto"/>
          </w:divBdr>
        </w:div>
      </w:divsChild>
    </w:div>
    <w:div w:id="1124957291">
      <w:bodyDiv w:val="1"/>
      <w:marLeft w:val="0"/>
      <w:marRight w:val="0"/>
      <w:marTop w:val="0"/>
      <w:marBottom w:val="0"/>
      <w:divBdr>
        <w:top w:val="none" w:sz="0" w:space="0" w:color="auto"/>
        <w:left w:val="none" w:sz="0" w:space="0" w:color="auto"/>
        <w:bottom w:val="none" w:sz="0" w:space="0" w:color="auto"/>
        <w:right w:val="none" w:sz="0" w:space="0" w:color="auto"/>
      </w:divBdr>
      <w:divsChild>
        <w:div w:id="180704108">
          <w:marLeft w:val="0"/>
          <w:marRight w:val="0"/>
          <w:marTop w:val="0"/>
          <w:marBottom w:val="0"/>
          <w:divBdr>
            <w:top w:val="none" w:sz="0" w:space="0" w:color="auto"/>
            <w:left w:val="none" w:sz="0" w:space="0" w:color="auto"/>
            <w:bottom w:val="none" w:sz="0" w:space="0" w:color="auto"/>
            <w:right w:val="none" w:sz="0" w:space="0" w:color="auto"/>
          </w:divBdr>
        </w:div>
        <w:div w:id="987323547">
          <w:marLeft w:val="0"/>
          <w:marRight w:val="0"/>
          <w:marTop w:val="0"/>
          <w:marBottom w:val="0"/>
          <w:divBdr>
            <w:top w:val="none" w:sz="0" w:space="0" w:color="auto"/>
            <w:left w:val="none" w:sz="0" w:space="0" w:color="auto"/>
            <w:bottom w:val="none" w:sz="0" w:space="0" w:color="auto"/>
            <w:right w:val="none" w:sz="0" w:space="0" w:color="auto"/>
          </w:divBdr>
        </w:div>
        <w:div w:id="1066995252">
          <w:marLeft w:val="0"/>
          <w:marRight w:val="0"/>
          <w:marTop w:val="0"/>
          <w:marBottom w:val="0"/>
          <w:divBdr>
            <w:top w:val="none" w:sz="0" w:space="0" w:color="auto"/>
            <w:left w:val="none" w:sz="0" w:space="0" w:color="auto"/>
            <w:bottom w:val="none" w:sz="0" w:space="0" w:color="auto"/>
            <w:right w:val="none" w:sz="0" w:space="0" w:color="auto"/>
          </w:divBdr>
        </w:div>
        <w:div w:id="1177041377">
          <w:marLeft w:val="0"/>
          <w:marRight w:val="0"/>
          <w:marTop w:val="0"/>
          <w:marBottom w:val="0"/>
          <w:divBdr>
            <w:top w:val="none" w:sz="0" w:space="0" w:color="auto"/>
            <w:left w:val="none" w:sz="0" w:space="0" w:color="auto"/>
            <w:bottom w:val="none" w:sz="0" w:space="0" w:color="auto"/>
            <w:right w:val="none" w:sz="0" w:space="0" w:color="auto"/>
          </w:divBdr>
        </w:div>
        <w:div w:id="1850633502">
          <w:marLeft w:val="0"/>
          <w:marRight w:val="0"/>
          <w:marTop w:val="0"/>
          <w:marBottom w:val="0"/>
          <w:divBdr>
            <w:top w:val="none" w:sz="0" w:space="0" w:color="auto"/>
            <w:left w:val="none" w:sz="0" w:space="0" w:color="auto"/>
            <w:bottom w:val="none" w:sz="0" w:space="0" w:color="auto"/>
            <w:right w:val="none" w:sz="0" w:space="0" w:color="auto"/>
          </w:divBdr>
        </w:div>
        <w:div w:id="1940982746">
          <w:marLeft w:val="0"/>
          <w:marRight w:val="0"/>
          <w:marTop w:val="0"/>
          <w:marBottom w:val="0"/>
          <w:divBdr>
            <w:top w:val="none" w:sz="0" w:space="0" w:color="auto"/>
            <w:left w:val="none" w:sz="0" w:space="0" w:color="auto"/>
            <w:bottom w:val="none" w:sz="0" w:space="0" w:color="auto"/>
            <w:right w:val="none" w:sz="0" w:space="0" w:color="auto"/>
          </w:divBdr>
        </w:div>
      </w:divsChild>
    </w:div>
    <w:div w:id="1131631747">
      <w:bodyDiv w:val="1"/>
      <w:marLeft w:val="0"/>
      <w:marRight w:val="0"/>
      <w:marTop w:val="0"/>
      <w:marBottom w:val="0"/>
      <w:divBdr>
        <w:top w:val="none" w:sz="0" w:space="0" w:color="auto"/>
        <w:left w:val="none" w:sz="0" w:space="0" w:color="auto"/>
        <w:bottom w:val="none" w:sz="0" w:space="0" w:color="auto"/>
        <w:right w:val="none" w:sz="0" w:space="0" w:color="auto"/>
      </w:divBdr>
    </w:div>
    <w:div w:id="1182279107">
      <w:bodyDiv w:val="1"/>
      <w:marLeft w:val="0"/>
      <w:marRight w:val="0"/>
      <w:marTop w:val="0"/>
      <w:marBottom w:val="0"/>
      <w:divBdr>
        <w:top w:val="none" w:sz="0" w:space="0" w:color="auto"/>
        <w:left w:val="none" w:sz="0" w:space="0" w:color="auto"/>
        <w:bottom w:val="none" w:sz="0" w:space="0" w:color="auto"/>
        <w:right w:val="none" w:sz="0" w:space="0" w:color="auto"/>
      </w:divBdr>
      <w:divsChild>
        <w:div w:id="41907212">
          <w:marLeft w:val="0"/>
          <w:marRight w:val="0"/>
          <w:marTop w:val="0"/>
          <w:marBottom w:val="0"/>
          <w:divBdr>
            <w:top w:val="none" w:sz="0" w:space="0" w:color="auto"/>
            <w:left w:val="none" w:sz="0" w:space="0" w:color="auto"/>
            <w:bottom w:val="none" w:sz="0" w:space="0" w:color="auto"/>
            <w:right w:val="none" w:sz="0" w:space="0" w:color="auto"/>
          </w:divBdr>
        </w:div>
        <w:div w:id="53281590">
          <w:marLeft w:val="0"/>
          <w:marRight w:val="0"/>
          <w:marTop w:val="0"/>
          <w:marBottom w:val="0"/>
          <w:divBdr>
            <w:top w:val="none" w:sz="0" w:space="0" w:color="auto"/>
            <w:left w:val="none" w:sz="0" w:space="0" w:color="auto"/>
            <w:bottom w:val="none" w:sz="0" w:space="0" w:color="auto"/>
            <w:right w:val="none" w:sz="0" w:space="0" w:color="auto"/>
          </w:divBdr>
        </w:div>
        <w:div w:id="176042542">
          <w:marLeft w:val="0"/>
          <w:marRight w:val="0"/>
          <w:marTop w:val="0"/>
          <w:marBottom w:val="0"/>
          <w:divBdr>
            <w:top w:val="none" w:sz="0" w:space="0" w:color="auto"/>
            <w:left w:val="none" w:sz="0" w:space="0" w:color="auto"/>
            <w:bottom w:val="none" w:sz="0" w:space="0" w:color="auto"/>
            <w:right w:val="none" w:sz="0" w:space="0" w:color="auto"/>
          </w:divBdr>
        </w:div>
        <w:div w:id="662515173">
          <w:marLeft w:val="0"/>
          <w:marRight w:val="0"/>
          <w:marTop w:val="0"/>
          <w:marBottom w:val="0"/>
          <w:divBdr>
            <w:top w:val="none" w:sz="0" w:space="0" w:color="auto"/>
            <w:left w:val="none" w:sz="0" w:space="0" w:color="auto"/>
            <w:bottom w:val="none" w:sz="0" w:space="0" w:color="auto"/>
            <w:right w:val="none" w:sz="0" w:space="0" w:color="auto"/>
          </w:divBdr>
        </w:div>
        <w:div w:id="851529178">
          <w:marLeft w:val="0"/>
          <w:marRight w:val="0"/>
          <w:marTop w:val="0"/>
          <w:marBottom w:val="0"/>
          <w:divBdr>
            <w:top w:val="none" w:sz="0" w:space="0" w:color="auto"/>
            <w:left w:val="none" w:sz="0" w:space="0" w:color="auto"/>
            <w:bottom w:val="none" w:sz="0" w:space="0" w:color="auto"/>
            <w:right w:val="none" w:sz="0" w:space="0" w:color="auto"/>
          </w:divBdr>
        </w:div>
        <w:div w:id="1204169978">
          <w:marLeft w:val="0"/>
          <w:marRight w:val="0"/>
          <w:marTop w:val="0"/>
          <w:marBottom w:val="0"/>
          <w:divBdr>
            <w:top w:val="none" w:sz="0" w:space="0" w:color="auto"/>
            <w:left w:val="none" w:sz="0" w:space="0" w:color="auto"/>
            <w:bottom w:val="none" w:sz="0" w:space="0" w:color="auto"/>
            <w:right w:val="none" w:sz="0" w:space="0" w:color="auto"/>
          </w:divBdr>
        </w:div>
        <w:div w:id="1436246622">
          <w:marLeft w:val="0"/>
          <w:marRight w:val="0"/>
          <w:marTop w:val="0"/>
          <w:marBottom w:val="0"/>
          <w:divBdr>
            <w:top w:val="none" w:sz="0" w:space="0" w:color="auto"/>
            <w:left w:val="none" w:sz="0" w:space="0" w:color="auto"/>
            <w:bottom w:val="none" w:sz="0" w:space="0" w:color="auto"/>
            <w:right w:val="none" w:sz="0" w:space="0" w:color="auto"/>
          </w:divBdr>
        </w:div>
      </w:divsChild>
    </w:div>
    <w:div w:id="1227230069">
      <w:bodyDiv w:val="1"/>
      <w:marLeft w:val="0"/>
      <w:marRight w:val="0"/>
      <w:marTop w:val="0"/>
      <w:marBottom w:val="0"/>
      <w:divBdr>
        <w:top w:val="none" w:sz="0" w:space="0" w:color="auto"/>
        <w:left w:val="none" w:sz="0" w:space="0" w:color="auto"/>
        <w:bottom w:val="none" w:sz="0" w:space="0" w:color="auto"/>
        <w:right w:val="none" w:sz="0" w:space="0" w:color="auto"/>
      </w:divBdr>
      <w:divsChild>
        <w:div w:id="53696535">
          <w:marLeft w:val="0"/>
          <w:marRight w:val="0"/>
          <w:marTop w:val="0"/>
          <w:marBottom w:val="0"/>
          <w:divBdr>
            <w:top w:val="none" w:sz="0" w:space="0" w:color="auto"/>
            <w:left w:val="none" w:sz="0" w:space="0" w:color="auto"/>
            <w:bottom w:val="none" w:sz="0" w:space="0" w:color="auto"/>
            <w:right w:val="none" w:sz="0" w:space="0" w:color="auto"/>
          </w:divBdr>
        </w:div>
        <w:div w:id="138150817">
          <w:marLeft w:val="0"/>
          <w:marRight w:val="0"/>
          <w:marTop w:val="0"/>
          <w:marBottom w:val="0"/>
          <w:divBdr>
            <w:top w:val="none" w:sz="0" w:space="0" w:color="auto"/>
            <w:left w:val="none" w:sz="0" w:space="0" w:color="auto"/>
            <w:bottom w:val="none" w:sz="0" w:space="0" w:color="auto"/>
            <w:right w:val="none" w:sz="0" w:space="0" w:color="auto"/>
          </w:divBdr>
        </w:div>
        <w:div w:id="174544091">
          <w:marLeft w:val="0"/>
          <w:marRight w:val="0"/>
          <w:marTop w:val="0"/>
          <w:marBottom w:val="0"/>
          <w:divBdr>
            <w:top w:val="none" w:sz="0" w:space="0" w:color="auto"/>
            <w:left w:val="none" w:sz="0" w:space="0" w:color="auto"/>
            <w:bottom w:val="none" w:sz="0" w:space="0" w:color="auto"/>
            <w:right w:val="none" w:sz="0" w:space="0" w:color="auto"/>
          </w:divBdr>
        </w:div>
        <w:div w:id="1175267291">
          <w:marLeft w:val="0"/>
          <w:marRight w:val="0"/>
          <w:marTop w:val="0"/>
          <w:marBottom w:val="0"/>
          <w:divBdr>
            <w:top w:val="none" w:sz="0" w:space="0" w:color="auto"/>
            <w:left w:val="none" w:sz="0" w:space="0" w:color="auto"/>
            <w:bottom w:val="none" w:sz="0" w:space="0" w:color="auto"/>
            <w:right w:val="none" w:sz="0" w:space="0" w:color="auto"/>
          </w:divBdr>
        </w:div>
        <w:div w:id="1945649586">
          <w:marLeft w:val="0"/>
          <w:marRight w:val="0"/>
          <w:marTop w:val="0"/>
          <w:marBottom w:val="0"/>
          <w:divBdr>
            <w:top w:val="none" w:sz="0" w:space="0" w:color="auto"/>
            <w:left w:val="none" w:sz="0" w:space="0" w:color="auto"/>
            <w:bottom w:val="none" w:sz="0" w:space="0" w:color="auto"/>
            <w:right w:val="none" w:sz="0" w:space="0" w:color="auto"/>
          </w:divBdr>
        </w:div>
        <w:div w:id="1993757397">
          <w:marLeft w:val="0"/>
          <w:marRight w:val="0"/>
          <w:marTop w:val="0"/>
          <w:marBottom w:val="0"/>
          <w:divBdr>
            <w:top w:val="none" w:sz="0" w:space="0" w:color="auto"/>
            <w:left w:val="none" w:sz="0" w:space="0" w:color="auto"/>
            <w:bottom w:val="none" w:sz="0" w:space="0" w:color="auto"/>
            <w:right w:val="none" w:sz="0" w:space="0" w:color="auto"/>
          </w:divBdr>
        </w:div>
      </w:divsChild>
    </w:div>
    <w:div w:id="1352799889">
      <w:bodyDiv w:val="1"/>
      <w:marLeft w:val="0"/>
      <w:marRight w:val="0"/>
      <w:marTop w:val="0"/>
      <w:marBottom w:val="0"/>
      <w:divBdr>
        <w:top w:val="none" w:sz="0" w:space="0" w:color="auto"/>
        <w:left w:val="none" w:sz="0" w:space="0" w:color="auto"/>
        <w:bottom w:val="none" w:sz="0" w:space="0" w:color="auto"/>
        <w:right w:val="none" w:sz="0" w:space="0" w:color="auto"/>
      </w:divBdr>
      <w:divsChild>
        <w:div w:id="116880079">
          <w:marLeft w:val="0"/>
          <w:marRight w:val="0"/>
          <w:marTop w:val="0"/>
          <w:marBottom w:val="0"/>
          <w:divBdr>
            <w:top w:val="none" w:sz="0" w:space="0" w:color="auto"/>
            <w:left w:val="none" w:sz="0" w:space="0" w:color="auto"/>
            <w:bottom w:val="none" w:sz="0" w:space="0" w:color="auto"/>
            <w:right w:val="none" w:sz="0" w:space="0" w:color="auto"/>
          </w:divBdr>
        </w:div>
        <w:div w:id="119616119">
          <w:marLeft w:val="0"/>
          <w:marRight w:val="0"/>
          <w:marTop w:val="0"/>
          <w:marBottom w:val="0"/>
          <w:divBdr>
            <w:top w:val="none" w:sz="0" w:space="0" w:color="auto"/>
            <w:left w:val="none" w:sz="0" w:space="0" w:color="auto"/>
            <w:bottom w:val="none" w:sz="0" w:space="0" w:color="auto"/>
            <w:right w:val="none" w:sz="0" w:space="0" w:color="auto"/>
          </w:divBdr>
        </w:div>
        <w:div w:id="196241830">
          <w:marLeft w:val="0"/>
          <w:marRight w:val="0"/>
          <w:marTop w:val="0"/>
          <w:marBottom w:val="0"/>
          <w:divBdr>
            <w:top w:val="none" w:sz="0" w:space="0" w:color="auto"/>
            <w:left w:val="none" w:sz="0" w:space="0" w:color="auto"/>
            <w:bottom w:val="none" w:sz="0" w:space="0" w:color="auto"/>
            <w:right w:val="none" w:sz="0" w:space="0" w:color="auto"/>
          </w:divBdr>
        </w:div>
        <w:div w:id="885604186">
          <w:marLeft w:val="0"/>
          <w:marRight w:val="0"/>
          <w:marTop w:val="0"/>
          <w:marBottom w:val="0"/>
          <w:divBdr>
            <w:top w:val="none" w:sz="0" w:space="0" w:color="auto"/>
            <w:left w:val="none" w:sz="0" w:space="0" w:color="auto"/>
            <w:bottom w:val="none" w:sz="0" w:space="0" w:color="auto"/>
            <w:right w:val="none" w:sz="0" w:space="0" w:color="auto"/>
          </w:divBdr>
        </w:div>
        <w:div w:id="953368152">
          <w:marLeft w:val="0"/>
          <w:marRight w:val="0"/>
          <w:marTop w:val="0"/>
          <w:marBottom w:val="0"/>
          <w:divBdr>
            <w:top w:val="none" w:sz="0" w:space="0" w:color="auto"/>
            <w:left w:val="none" w:sz="0" w:space="0" w:color="auto"/>
            <w:bottom w:val="none" w:sz="0" w:space="0" w:color="auto"/>
            <w:right w:val="none" w:sz="0" w:space="0" w:color="auto"/>
          </w:divBdr>
        </w:div>
        <w:div w:id="1760058980">
          <w:marLeft w:val="0"/>
          <w:marRight w:val="0"/>
          <w:marTop w:val="0"/>
          <w:marBottom w:val="0"/>
          <w:divBdr>
            <w:top w:val="none" w:sz="0" w:space="0" w:color="auto"/>
            <w:left w:val="none" w:sz="0" w:space="0" w:color="auto"/>
            <w:bottom w:val="none" w:sz="0" w:space="0" w:color="auto"/>
            <w:right w:val="none" w:sz="0" w:space="0" w:color="auto"/>
          </w:divBdr>
        </w:div>
      </w:divsChild>
    </w:div>
    <w:div w:id="1535118255">
      <w:bodyDiv w:val="1"/>
      <w:marLeft w:val="0"/>
      <w:marRight w:val="0"/>
      <w:marTop w:val="0"/>
      <w:marBottom w:val="0"/>
      <w:divBdr>
        <w:top w:val="none" w:sz="0" w:space="0" w:color="auto"/>
        <w:left w:val="none" w:sz="0" w:space="0" w:color="auto"/>
        <w:bottom w:val="none" w:sz="0" w:space="0" w:color="auto"/>
        <w:right w:val="none" w:sz="0" w:space="0" w:color="auto"/>
      </w:divBdr>
    </w:div>
    <w:div w:id="1555313105">
      <w:bodyDiv w:val="1"/>
      <w:marLeft w:val="0"/>
      <w:marRight w:val="0"/>
      <w:marTop w:val="0"/>
      <w:marBottom w:val="0"/>
      <w:divBdr>
        <w:top w:val="none" w:sz="0" w:space="0" w:color="auto"/>
        <w:left w:val="none" w:sz="0" w:space="0" w:color="auto"/>
        <w:bottom w:val="none" w:sz="0" w:space="0" w:color="auto"/>
        <w:right w:val="none" w:sz="0" w:space="0" w:color="auto"/>
      </w:divBdr>
      <w:divsChild>
        <w:div w:id="11225857">
          <w:marLeft w:val="0"/>
          <w:marRight w:val="0"/>
          <w:marTop w:val="0"/>
          <w:marBottom w:val="0"/>
          <w:divBdr>
            <w:top w:val="none" w:sz="0" w:space="0" w:color="auto"/>
            <w:left w:val="none" w:sz="0" w:space="0" w:color="auto"/>
            <w:bottom w:val="none" w:sz="0" w:space="0" w:color="auto"/>
            <w:right w:val="none" w:sz="0" w:space="0" w:color="auto"/>
          </w:divBdr>
        </w:div>
        <w:div w:id="91243974">
          <w:marLeft w:val="0"/>
          <w:marRight w:val="0"/>
          <w:marTop w:val="0"/>
          <w:marBottom w:val="0"/>
          <w:divBdr>
            <w:top w:val="none" w:sz="0" w:space="0" w:color="auto"/>
            <w:left w:val="none" w:sz="0" w:space="0" w:color="auto"/>
            <w:bottom w:val="none" w:sz="0" w:space="0" w:color="auto"/>
            <w:right w:val="none" w:sz="0" w:space="0" w:color="auto"/>
          </w:divBdr>
        </w:div>
        <w:div w:id="234556129">
          <w:marLeft w:val="0"/>
          <w:marRight w:val="0"/>
          <w:marTop w:val="0"/>
          <w:marBottom w:val="0"/>
          <w:divBdr>
            <w:top w:val="none" w:sz="0" w:space="0" w:color="auto"/>
            <w:left w:val="none" w:sz="0" w:space="0" w:color="auto"/>
            <w:bottom w:val="none" w:sz="0" w:space="0" w:color="auto"/>
            <w:right w:val="none" w:sz="0" w:space="0" w:color="auto"/>
          </w:divBdr>
        </w:div>
        <w:div w:id="1001082174">
          <w:marLeft w:val="0"/>
          <w:marRight w:val="0"/>
          <w:marTop w:val="0"/>
          <w:marBottom w:val="0"/>
          <w:divBdr>
            <w:top w:val="none" w:sz="0" w:space="0" w:color="auto"/>
            <w:left w:val="none" w:sz="0" w:space="0" w:color="auto"/>
            <w:bottom w:val="none" w:sz="0" w:space="0" w:color="auto"/>
            <w:right w:val="none" w:sz="0" w:space="0" w:color="auto"/>
          </w:divBdr>
        </w:div>
        <w:div w:id="1441880197">
          <w:marLeft w:val="0"/>
          <w:marRight w:val="0"/>
          <w:marTop w:val="0"/>
          <w:marBottom w:val="0"/>
          <w:divBdr>
            <w:top w:val="none" w:sz="0" w:space="0" w:color="auto"/>
            <w:left w:val="none" w:sz="0" w:space="0" w:color="auto"/>
            <w:bottom w:val="none" w:sz="0" w:space="0" w:color="auto"/>
            <w:right w:val="none" w:sz="0" w:space="0" w:color="auto"/>
          </w:divBdr>
        </w:div>
        <w:div w:id="1821577993">
          <w:marLeft w:val="0"/>
          <w:marRight w:val="0"/>
          <w:marTop w:val="0"/>
          <w:marBottom w:val="0"/>
          <w:divBdr>
            <w:top w:val="none" w:sz="0" w:space="0" w:color="auto"/>
            <w:left w:val="none" w:sz="0" w:space="0" w:color="auto"/>
            <w:bottom w:val="none" w:sz="0" w:space="0" w:color="auto"/>
            <w:right w:val="none" w:sz="0" w:space="0" w:color="auto"/>
          </w:divBdr>
        </w:div>
      </w:divsChild>
    </w:div>
    <w:div w:id="1568108214">
      <w:bodyDiv w:val="1"/>
      <w:marLeft w:val="0"/>
      <w:marRight w:val="0"/>
      <w:marTop w:val="0"/>
      <w:marBottom w:val="0"/>
      <w:divBdr>
        <w:top w:val="none" w:sz="0" w:space="0" w:color="auto"/>
        <w:left w:val="none" w:sz="0" w:space="0" w:color="auto"/>
        <w:bottom w:val="none" w:sz="0" w:space="0" w:color="auto"/>
        <w:right w:val="none" w:sz="0" w:space="0" w:color="auto"/>
      </w:divBdr>
      <w:divsChild>
        <w:div w:id="125507942">
          <w:marLeft w:val="0"/>
          <w:marRight w:val="0"/>
          <w:marTop w:val="0"/>
          <w:marBottom w:val="0"/>
          <w:divBdr>
            <w:top w:val="none" w:sz="0" w:space="0" w:color="auto"/>
            <w:left w:val="none" w:sz="0" w:space="0" w:color="auto"/>
            <w:bottom w:val="none" w:sz="0" w:space="0" w:color="auto"/>
            <w:right w:val="none" w:sz="0" w:space="0" w:color="auto"/>
          </w:divBdr>
        </w:div>
        <w:div w:id="313608554">
          <w:marLeft w:val="0"/>
          <w:marRight w:val="0"/>
          <w:marTop w:val="0"/>
          <w:marBottom w:val="0"/>
          <w:divBdr>
            <w:top w:val="none" w:sz="0" w:space="0" w:color="auto"/>
            <w:left w:val="none" w:sz="0" w:space="0" w:color="auto"/>
            <w:bottom w:val="none" w:sz="0" w:space="0" w:color="auto"/>
            <w:right w:val="none" w:sz="0" w:space="0" w:color="auto"/>
          </w:divBdr>
        </w:div>
        <w:div w:id="1405444442">
          <w:marLeft w:val="0"/>
          <w:marRight w:val="0"/>
          <w:marTop w:val="0"/>
          <w:marBottom w:val="0"/>
          <w:divBdr>
            <w:top w:val="none" w:sz="0" w:space="0" w:color="auto"/>
            <w:left w:val="none" w:sz="0" w:space="0" w:color="auto"/>
            <w:bottom w:val="none" w:sz="0" w:space="0" w:color="auto"/>
            <w:right w:val="none" w:sz="0" w:space="0" w:color="auto"/>
          </w:divBdr>
        </w:div>
        <w:div w:id="1516771230">
          <w:marLeft w:val="0"/>
          <w:marRight w:val="0"/>
          <w:marTop w:val="0"/>
          <w:marBottom w:val="0"/>
          <w:divBdr>
            <w:top w:val="none" w:sz="0" w:space="0" w:color="auto"/>
            <w:left w:val="none" w:sz="0" w:space="0" w:color="auto"/>
            <w:bottom w:val="none" w:sz="0" w:space="0" w:color="auto"/>
            <w:right w:val="none" w:sz="0" w:space="0" w:color="auto"/>
          </w:divBdr>
        </w:div>
        <w:div w:id="1918780590">
          <w:marLeft w:val="0"/>
          <w:marRight w:val="0"/>
          <w:marTop w:val="0"/>
          <w:marBottom w:val="0"/>
          <w:divBdr>
            <w:top w:val="none" w:sz="0" w:space="0" w:color="auto"/>
            <w:left w:val="none" w:sz="0" w:space="0" w:color="auto"/>
            <w:bottom w:val="none" w:sz="0" w:space="0" w:color="auto"/>
            <w:right w:val="none" w:sz="0" w:space="0" w:color="auto"/>
          </w:divBdr>
        </w:div>
        <w:div w:id="2059239196">
          <w:marLeft w:val="0"/>
          <w:marRight w:val="0"/>
          <w:marTop w:val="0"/>
          <w:marBottom w:val="0"/>
          <w:divBdr>
            <w:top w:val="none" w:sz="0" w:space="0" w:color="auto"/>
            <w:left w:val="none" w:sz="0" w:space="0" w:color="auto"/>
            <w:bottom w:val="none" w:sz="0" w:space="0" w:color="auto"/>
            <w:right w:val="none" w:sz="0" w:space="0" w:color="auto"/>
          </w:divBdr>
        </w:div>
      </w:divsChild>
    </w:div>
    <w:div w:id="1572500325">
      <w:bodyDiv w:val="1"/>
      <w:marLeft w:val="0"/>
      <w:marRight w:val="0"/>
      <w:marTop w:val="0"/>
      <w:marBottom w:val="0"/>
      <w:divBdr>
        <w:top w:val="none" w:sz="0" w:space="0" w:color="auto"/>
        <w:left w:val="none" w:sz="0" w:space="0" w:color="auto"/>
        <w:bottom w:val="none" w:sz="0" w:space="0" w:color="auto"/>
        <w:right w:val="none" w:sz="0" w:space="0" w:color="auto"/>
      </w:divBdr>
    </w:div>
    <w:div w:id="1674992140">
      <w:bodyDiv w:val="1"/>
      <w:marLeft w:val="0"/>
      <w:marRight w:val="0"/>
      <w:marTop w:val="0"/>
      <w:marBottom w:val="0"/>
      <w:divBdr>
        <w:top w:val="none" w:sz="0" w:space="0" w:color="auto"/>
        <w:left w:val="none" w:sz="0" w:space="0" w:color="auto"/>
        <w:bottom w:val="none" w:sz="0" w:space="0" w:color="auto"/>
        <w:right w:val="none" w:sz="0" w:space="0" w:color="auto"/>
      </w:divBdr>
      <w:divsChild>
        <w:div w:id="1132291172">
          <w:marLeft w:val="0"/>
          <w:marRight w:val="0"/>
          <w:marTop w:val="0"/>
          <w:marBottom w:val="0"/>
          <w:divBdr>
            <w:top w:val="none" w:sz="0" w:space="0" w:color="auto"/>
            <w:left w:val="none" w:sz="0" w:space="0" w:color="auto"/>
            <w:bottom w:val="none" w:sz="0" w:space="0" w:color="auto"/>
            <w:right w:val="none" w:sz="0" w:space="0" w:color="auto"/>
          </w:divBdr>
        </w:div>
        <w:div w:id="1213805475">
          <w:marLeft w:val="0"/>
          <w:marRight w:val="0"/>
          <w:marTop w:val="0"/>
          <w:marBottom w:val="0"/>
          <w:divBdr>
            <w:top w:val="none" w:sz="0" w:space="0" w:color="auto"/>
            <w:left w:val="none" w:sz="0" w:space="0" w:color="auto"/>
            <w:bottom w:val="none" w:sz="0" w:space="0" w:color="auto"/>
            <w:right w:val="none" w:sz="0" w:space="0" w:color="auto"/>
          </w:divBdr>
        </w:div>
        <w:div w:id="1240603846">
          <w:marLeft w:val="0"/>
          <w:marRight w:val="0"/>
          <w:marTop w:val="0"/>
          <w:marBottom w:val="0"/>
          <w:divBdr>
            <w:top w:val="none" w:sz="0" w:space="0" w:color="auto"/>
            <w:left w:val="none" w:sz="0" w:space="0" w:color="auto"/>
            <w:bottom w:val="none" w:sz="0" w:space="0" w:color="auto"/>
            <w:right w:val="none" w:sz="0" w:space="0" w:color="auto"/>
          </w:divBdr>
        </w:div>
        <w:div w:id="1311715123">
          <w:marLeft w:val="0"/>
          <w:marRight w:val="0"/>
          <w:marTop w:val="0"/>
          <w:marBottom w:val="0"/>
          <w:divBdr>
            <w:top w:val="none" w:sz="0" w:space="0" w:color="auto"/>
            <w:left w:val="none" w:sz="0" w:space="0" w:color="auto"/>
            <w:bottom w:val="none" w:sz="0" w:space="0" w:color="auto"/>
            <w:right w:val="none" w:sz="0" w:space="0" w:color="auto"/>
          </w:divBdr>
        </w:div>
        <w:div w:id="1952474629">
          <w:marLeft w:val="0"/>
          <w:marRight w:val="0"/>
          <w:marTop w:val="0"/>
          <w:marBottom w:val="0"/>
          <w:divBdr>
            <w:top w:val="none" w:sz="0" w:space="0" w:color="auto"/>
            <w:left w:val="none" w:sz="0" w:space="0" w:color="auto"/>
            <w:bottom w:val="none" w:sz="0" w:space="0" w:color="auto"/>
            <w:right w:val="none" w:sz="0" w:space="0" w:color="auto"/>
          </w:divBdr>
        </w:div>
        <w:div w:id="2042129524">
          <w:marLeft w:val="0"/>
          <w:marRight w:val="0"/>
          <w:marTop w:val="0"/>
          <w:marBottom w:val="0"/>
          <w:divBdr>
            <w:top w:val="none" w:sz="0" w:space="0" w:color="auto"/>
            <w:left w:val="none" w:sz="0" w:space="0" w:color="auto"/>
            <w:bottom w:val="none" w:sz="0" w:space="0" w:color="auto"/>
            <w:right w:val="none" w:sz="0" w:space="0" w:color="auto"/>
          </w:divBdr>
        </w:div>
        <w:div w:id="2070569983">
          <w:marLeft w:val="0"/>
          <w:marRight w:val="0"/>
          <w:marTop w:val="0"/>
          <w:marBottom w:val="0"/>
          <w:divBdr>
            <w:top w:val="none" w:sz="0" w:space="0" w:color="auto"/>
            <w:left w:val="none" w:sz="0" w:space="0" w:color="auto"/>
            <w:bottom w:val="none" w:sz="0" w:space="0" w:color="auto"/>
            <w:right w:val="none" w:sz="0" w:space="0" w:color="auto"/>
          </w:divBdr>
        </w:div>
      </w:divsChild>
    </w:div>
    <w:div w:id="1698190486">
      <w:bodyDiv w:val="1"/>
      <w:marLeft w:val="0"/>
      <w:marRight w:val="0"/>
      <w:marTop w:val="0"/>
      <w:marBottom w:val="0"/>
      <w:divBdr>
        <w:top w:val="none" w:sz="0" w:space="0" w:color="auto"/>
        <w:left w:val="none" w:sz="0" w:space="0" w:color="auto"/>
        <w:bottom w:val="none" w:sz="0" w:space="0" w:color="auto"/>
        <w:right w:val="none" w:sz="0" w:space="0" w:color="auto"/>
      </w:divBdr>
      <w:divsChild>
        <w:div w:id="29379890">
          <w:marLeft w:val="0"/>
          <w:marRight w:val="0"/>
          <w:marTop w:val="0"/>
          <w:marBottom w:val="0"/>
          <w:divBdr>
            <w:top w:val="none" w:sz="0" w:space="0" w:color="auto"/>
            <w:left w:val="none" w:sz="0" w:space="0" w:color="auto"/>
            <w:bottom w:val="none" w:sz="0" w:space="0" w:color="auto"/>
            <w:right w:val="none" w:sz="0" w:space="0" w:color="auto"/>
          </w:divBdr>
        </w:div>
        <w:div w:id="461115222">
          <w:marLeft w:val="0"/>
          <w:marRight w:val="0"/>
          <w:marTop w:val="0"/>
          <w:marBottom w:val="0"/>
          <w:divBdr>
            <w:top w:val="none" w:sz="0" w:space="0" w:color="auto"/>
            <w:left w:val="none" w:sz="0" w:space="0" w:color="auto"/>
            <w:bottom w:val="none" w:sz="0" w:space="0" w:color="auto"/>
            <w:right w:val="none" w:sz="0" w:space="0" w:color="auto"/>
          </w:divBdr>
        </w:div>
        <w:div w:id="652031871">
          <w:marLeft w:val="0"/>
          <w:marRight w:val="0"/>
          <w:marTop w:val="0"/>
          <w:marBottom w:val="0"/>
          <w:divBdr>
            <w:top w:val="none" w:sz="0" w:space="0" w:color="auto"/>
            <w:left w:val="none" w:sz="0" w:space="0" w:color="auto"/>
            <w:bottom w:val="none" w:sz="0" w:space="0" w:color="auto"/>
            <w:right w:val="none" w:sz="0" w:space="0" w:color="auto"/>
          </w:divBdr>
        </w:div>
        <w:div w:id="680090073">
          <w:marLeft w:val="0"/>
          <w:marRight w:val="0"/>
          <w:marTop w:val="0"/>
          <w:marBottom w:val="0"/>
          <w:divBdr>
            <w:top w:val="none" w:sz="0" w:space="0" w:color="auto"/>
            <w:left w:val="none" w:sz="0" w:space="0" w:color="auto"/>
            <w:bottom w:val="none" w:sz="0" w:space="0" w:color="auto"/>
            <w:right w:val="none" w:sz="0" w:space="0" w:color="auto"/>
          </w:divBdr>
        </w:div>
        <w:div w:id="795486794">
          <w:marLeft w:val="0"/>
          <w:marRight w:val="0"/>
          <w:marTop w:val="0"/>
          <w:marBottom w:val="0"/>
          <w:divBdr>
            <w:top w:val="none" w:sz="0" w:space="0" w:color="auto"/>
            <w:left w:val="none" w:sz="0" w:space="0" w:color="auto"/>
            <w:bottom w:val="none" w:sz="0" w:space="0" w:color="auto"/>
            <w:right w:val="none" w:sz="0" w:space="0" w:color="auto"/>
          </w:divBdr>
        </w:div>
        <w:div w:id="1210344389">
          <w:marLeft w:val="0"/>
          <w:marRight w:val="0"/>
          <w:marTop w:val="0"/>
          <w:marBottom w:val="0"/>
          <w:divBdr>
            <w:top w:val="none" w:sz="0" w:space="0" w:color="auto"/>
            <w:left w:val="none" w:sz="0" w:space="0" w:color="auto"/>
            <w:bottom w:val="none" w:sz="0" w:space="0" w:color="auto"/>
            <w:right w:val="none" w:sz="0" w:space="0" w:color="auto"/>
          </w:divBdr>
        </w:div>
        <w:div w:id="1585794771">
          <w:marLeft w:val="0"/>
          <w:marRight w:val="0"/>
          <w:marTop w:val="0"/>
          <w:marBottom w:val="0"/>
          <w:divBdr>
            <w:top w:val="none" w:sz="0" w:space="0" w:color="auto"/>
            <w:left w:val="none" w:sz="0" w:space="0" w:color="auto"/>
            <w:bottom w:val="none" w:sz="0" w:space="0" w:color="auto"/>
            <w:right w:val="none" w:sz="0" w:space="0" w:color="auto"/>
          </w:divBdr>
        </w:div>
      </w:divsChild>
    </w:div>
    <w:div w:id="1719622198">
      <w:bodyDiv w:val="1"/>
      <w:marLeft w:val="0"/>
      <w:marRight w:val="0"/>
      <w:marTop w:val="0"/>
      <w:marBottom w:val="0"/>
      <w:divBdr>
        <w:top w:val="none" w:sz="0" w:space="0" w:color="auto"/>
        <w:left w:val="none" w:sz="0" w:space="0" w:color="auto"/>
        <w:bottom w:val="none" w:sz="0" w:space="0" w:color="auto"/>
        <w:right w:val="none" w:sz="0" w:space="0" w:color="auto"/>
      </w:divBdr>
    </w:div>
    <w:div w:id="1720590790">
      <w:bodyDiv w:val="1"/>
      <w:marLeft w:val="0"/>
      <w:marRight w:val="0"/>
      <w:marTop w:val="0"/>
      <w:marBottom w:val="0"/>
      <w:divBdr>
        <w:top w:val="none" w:sz="0" w:space="0" w:color="auto"/>
        <w:left w:val="none" w:sz="0" w:space="0" w:color="auto"/>
        <w:bottom w:val="none" w:sz="0" w:space="0" w:color="auto"/>
        <w:right w:val="none" w:sz="0" w:space="0" w:color="auto"/>
      </w:divBdr>
      <w:divsChild>
        <w:div w:id="234049571">
          <w:marLeft w:val="0"/>
          <w:marRight w:val="0"/>
          <w:marTop w:val="0"/>
          <w:marBottom w:val="0"/>
          <w:divBdr>
            <w:top w:val="none" w:sz="0" w:space="0" w:color="auto"/>
            <w:left w:val="none" w:sz="0" w:space="0" w:color="auto"/>
            <w:bottom w:val="none" w:sz="0" w:space="0" w:color="auto"/>
            <w:right w:val="none" w:sz="0" w:space="0" w:color="auto"/>
          </w:divBdr>
        </w:div>
        <w:div w:id="266430225">
          <w:marLeft w:val="0"/>
          <w:marRight w:val="0"/>
          <w:marTop w:val="0"/>
          <w:marBottom w:val="0"/>
          <w:divBdr>
            <w:top w:val="none" w:sz="0" w:space="0" w:color="auto"/>
            <w:left w:val="none" w:sz="0" w:space="0" w:color="auto"/>
            <w:bottom w:val="none" w:sz="0" w:space="0" w:color="auto"/>
            <w:right w:val="none" w:sz="0" w:space="0" w:color="auto"/>
          </w:divBdr>
        </w:div>
        <w:div w:id="647393211">
          <w:marLeft w:val="0"/>
          <w:marRight w:val="0"/>
          <w:marTop w:val="0"/>
          <w:marBottom w:val="0"/>
          <w:divBdr>
            <w:top w:val="none" w:sz="0" w:space="0" w:color="auto"/>
            <w:left w:val="none" w:sz="0" w:space="0" w:color="auto"/>
            <w:bottom w:val="none" w:sz="0" w:space="0" w:color="auto"/>
            <w:right w:val="none" w:sz="0" w:space="0" w:color="auto"/>
          </w:divBdr>
        </w:div>
        <w:div w:id="1278558249">
          <w:marLeft w:val="0"/>
          <w:marRight w:val="0"/>
          <w:marTop w:val="0"/>
          <w:marBottom w:val="0"/>
          <w:divBdr>
            <w:top w:val="none" w:sz="0" w:space="0" w:color="auto"/>
            <w:left w:val="none" w:sz="0" w:space="0" w:color="auto"/>
            <w:bottom w:val="none" w:sz="0" w:space="0" w:color="auto"/>
            <w:right w:val="none" w:sz="0" w:space="0" w:color="auto"/>
          </w:divBdr>
        </w:div>
        <w:div w:id="1705907388">
          <w:marLeft w:val="0"/>
          <w:marRight w:val="0"/>
          <w:marTop w:val="0"/>
          <w:marBottom w:val="0"/>
          <w:divBdr>
            <w:top w:val="none" w:sz="0" w:space="0" w:color="auto"/>
            <w:left w:val="none" w:sz="0" w:space="0" w:color="auto"/>
            <w:bottom w:val="none" w:sz="0" w:space="0" w:color="auto"/>
            <w:right w:val="none" w:sz="0" w:space="0" w:color="auto"/>
          </w:divBdr>
        </w:div>
        <w:div w:id="1826431931">
          <w:marLeft w:val="0"/>
          <w:marRight w:val="0"/>
          <w:marTop w:val="0"/>
          <w:marBottom w:val="0"/>
          <w:divBdr>
            <w:top w:val="none" w:sz="0" w:space="0" w:color="auto"/>
            <w:left w:val="none" w:sz="0" w:space="0" w:color="auto"/>
            <w:bottom w:val="none" w:sz="0" w:space="0" w:color="auto"/>
            <w:right w:val="none" w:sz="0" w:space="0" w:color="auto"/>
          </w:divBdr>
        </w:div>
        <w:div w:id="2013147032">
          <w:marLeft w:val="0"/>
          <w:marRight w:val="0"/>
          <w:marTop w:val="0"/>
          <w:marBottom w:val="0"/>
          <w:divBdr>
            <w:top w:val="none" w:sz="0" w:space="0" w:color="auto"/>
            <w:left w:val="none" w:sz="0" w:space="0" w:color="auto"/>
            <w:bottom w:val="none" w:sz="0" w:space="0" w:color="auto"/>
            <w:right w:val="none" w:sz="0" w:space="0" w:color="auto"/>
          </w:divBdr>
        </w:div>
      </w:divsChild>
    </w:div>
    <w:div w:id="1816752027">
      <w:bodyDiv w:val="1"/>
      <w:marLeft w:val="0"/>
      <w:marRight w:val="0"/>
      <w:marTop w:val="0"/>
      <w:marBottom w:val="0"/>
      <w:divBdr>
        <w:top w:val="none" w:sz="0" w:space="0" w:color="auto"/>
        <w:left w:val="none" w:sz="0" w:space="0" w:color="auto"/>
        <w:bottom w:val="none" w:sz="0" w:space="0" w:color="auto"/>
        <w:right w:val="none" w:sz="0" w:space="0" w:color="auto"/>
      </w:divBdr>
      <w:divsChild>
        <w:div w:id="162478424">
          <w:marLeft w:val="0"/>
          <w:marRight w:val="0"/>
          <w:marTop w:val="0"/>
          <w:marBottom w:val="0"/>
          <w:divBdr>
            <w:top w:val="none" w:sz="0" w:space="0" w:color="auto"/>
            <w:left w:val="none" w:sz="0" w:space="0" w:color="auto"/>
            <w:bottom w:val="none" w:sz="0" w:space="0" w:color="auto"/>
            <w:right w:val="none" w:sz="0" w:space="0" w:color="auto"/>
          </w:divBdr>
        </w:div>
        <w:div w:id="460264676">
          <w:marLeft w:val="0"/>
          <w:marRight w:val="0"/>
          <w:marTop w:val="0"/>
          <w:marBottom w:val="0"/>
          <w:divBdr>
            <w:top w:val="none" w:sz="0" w:space="0" w:color="auto"/>
            <w:left w:val="none" w:sz="0" w:space="0" w:color="auto"/>
            <w:bottom w:val="none" w:sz="0" w:space="0" w:color="auto"/>
            <w:right w:val="none" w:sz="0" w:space="0" w:color="auto"/>
          </w:divBdr>
        </w:div>
        <w:div w:id="1563443454">
          <w:marLeft w:val="0"/>
          <w:marRight w:val="0"/>
          <w:marTop w:val="0"/>
          <w:marBottom w:val="0"/>
          <w:divBdr>
            <w:top w:val="none" w:sz="0" w:space="0" w:color="auto"/>
            <w:left w:val="none" w:sz="0" w:space="0" w:color="auto"/>
            <w:bottom w:val="none" w:sz="0" w:space="0" w:color="auto"/>
            <w:right w:val="none" w:sz="0" w:space="0" w:color="auto"/>
          </w:divBdr>
        </w:div>
        <w:div w:id="1686319762">
          <w:marLeft w:val="0"/>
          <w:marRight w:val="0"/>
          <w:marTop w:val="0"/>
          <w:marBottom w:val="0"/>
          <w:divBdr>
            <w:top w:val="none" w:sz="0" w:space="0" w:color="auto"/>
            <w:left w:val="none" w:sz="0" w:space="0" w:color="auto"/>
            <w:bottom w:val="none" w:sz="0" w:space="0" w:color="auto"/>
            <w:right w:val="none" w:sz="0" w:space="0" w:color="auto"/>
          </w:divBdr>
        </w:div>
        <w:div w:id="1687361083">
          <w:marLeft w:val="0"/>
          <w:marRight w:val="0"/>
          <w:marTop w:val="0"/>
          <w:marBottom w:val="0"/>
          <w:divBdr>
            <w:top w:val="none" w:sz="0" w:space="0" w:color="auto"/>
            <w:left w:val="none" w:sz="0" w:space="0" w:color="auto"/>
            <w:bottom w:val="none" w:sz="0" w:space="0" w:color="auto"/>
            <w:right w:val="none" w:sz="0" w:space="0" w:color="auto"/>
          </w:divBdr>
        </w:div>
        <w:div w:id="1777287102">
          <w:marLeft w:val="0"/>
          <w:marRight w:val="0"/>
          <w:marTop w:val="0"/>
          <w:marBottom w:val="0"/>
          <w:divBdr>
            <w:top w:val="none" w:sz="0" w:space="0" w:color="auto"/>
            <w:left w:val="none" w:sz="0" w:space="0" w:color="auto"/>
            <w:bottom w:val="none" w:sz="0" w:space="0" w:color="auto"/>
            <w:right w:val="none" w:sz="0" w:space="0" w:color="auto"/>
          </w:divBdr>
        </w:div>
      </w:divsChild>
    </w:div>
    <w:div w:id="204394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https://www.kapowprimary.com/subjects/computing/upper-key-stage-2/year-6/big-data-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Id143878451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003106B2AFB64683FE537FE2AB03F9" ma:contentTypeVersion="17" ma:contentTypeDescription="Create a new document." ma:contentTypeScope="" ma:versionID="424d9dac5e0464581980b3569ea6de8a">
  <xsd:schema xmlns:xsd="http://www.w3.org/2001/XMLSchema" xmlns:xs="http://www.w3.org/2001/XMLSchema" xmlns:p="http://schemas.microsoft.com/office/2006/metadata/properties" xmlns:ns2="a9634385-be88-41b1-b187-0d2a78605063" xmlns:ns3="07c64189-39be-4fac-be85-411985ca9e64" targetNamespace="http://schemas.microsoft.com/office/2006/metadata/properties" ma:root="true" ma:fieldsID="e9debd5ee73b34d5fdcf7db20dc55019" ns2:_="" ns3:_="">
    <xsd:import namespace="a9634385-be88-41b1-b187-0d2a78605063"/>
    <xsd:import namespace="07c64189-39be-4fac-be85-411985ca9e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4385-be88-41b1-b187-0d2a78605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64189-39be-4fac-be85-411985ca9e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365f45-f475-475e-8736-8fef254926e8}" ma:internalName="TaxCatchAll" ma:showField="CatchAllData" ma:web="07c64189-39be-4fac-be85-411985ca9e6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634385-be88-41b1-b187-0d2a78605063">
      <Terms xmlns="http://schemas.microsoft.com/office/infopath/2007/PartnerControls"/>
    </lcf76f155ced4ddcb4097134ff3c332f>
    <TaxCatchAll xmlns="07c64189-39be-4fac-be85-411985ca9e64" xsi:nil="true"/>
    <Person xmlns="a9634385-be88-41b1-b187-0d2a78605063">
      <UserInfo>
        <DisplayName/>
        <AccountId xsi:nil="true"/>
        <AccountType/>
      </UserInfo>
    </Person>
  </documentManagement>
</p:properties>
</file>

<file path=customXml/itemProps1.xml><?xml version="1.0" encoding="utf-8"?>
<ds:datastoreItem xmlns:ds="http://schemas.openxmlformats.org/officeDocument/2006/customXml" ds:itemID="{F0C9185E-39E5-44B4-BA2A-F9412F40E70D}">
  <ds:schemaRefs>
    <ds:schemaRef ds:uri="http://schemas.microsoft.com/sharepoint/v3/contenttype/forms"/>
  </ds:schemaRefs>
</ds:datastoreItem>
</file>

<file path=customXml/itemProps2.xml><?xml version="1.0" encoding="utf-8"?>
<ds:datastoreItem xmlns:ds="http://schemas.openxmlformats.org/officeDocument/2006/customXml" ds:itemID="{D3449E22-5B59-45EE-A1CA-D40C11D1C0BA}"/>
</file>

<file path=customXml/itemProps3.xml><?xml version="1.0" encoding="utf-8"?>
<ds:datastoreItem xmlns:ds="http://schemas.openxmlformats.org/officeDocument/2006/customXml" ds:itemID="{86FAB954-1E65-457A-A343-788DE01DFE7F}">
  <ds:schemaRefs>
    <ds:schemaRef ds:uri="http://schemas.microsoft.com/office/2006/metadata/properties"/>
    <ds:schemaRef ds:uri="http://schemas.microsoft.com/office/infopath/2007/PartnerControls"/>
    <ds:schemaRef ds:uri="a9634385-be88-41b1-b187-0d2a78605063"/>
    <ds:schemaRef ds:uri="07c64189-39be-4fac-be85-411985ca9e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Solihull MBC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Martin</dc:creator>
  <cp:keywords/>
  <cp:lastModifiedBy>Amy Thomas</cp:lastModifiedBy>
  <cp:revision>3</cp:revision>
  <cp:lastPrinted>2021-03-17T14:05:00Z</cp:lastPrinted>
  <dcterms:created xsi:type="dcterms:W3CDTF">2026-04-21T19:47:00Z</dcterms:created>
  <dcterms:modified xsi:type="dcterms:W3CDTF">2026-04-22T11:35:09Z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0x010100E9003106B2AFB64683FE537FE2AB03F9</vt:lpwstr>
  </property>
  <property fmtid="{D5CDD505-2E9C-101B-9397-08002B2CF9AE}" pid="3" name="Order">
    <vt:r8>3844000</vt:r8>
  </property>
  <property fmtid="{D5CDD505-2E9C-101B-9397-08002B2CF9AE}" pid="4" name="MediaServiceImageTags">
    <vt:lpwstr/>
  </property>
</Properties>
</file>